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4A41D" w14:textId="77777777" w:rsidR="0027583B" w:rsidRDefault="0027583B" w:rsidP="00C0329A">
      <w:pPr>
        <w:pStyle w:val="Heading1"/>
        <w:spacing w:line="254" w:lineRule="auto"/>
        <w:jc w:val="center"/>
        <w:rPr>
          <w:rFonts w:ascii="Times New Roman" w:hAnsi="Times New Roman" w:cs="Times New Roman"/>
          <w:lang w:val="en-US"/>
        </w:rPr>
      </w:pPr>
    </w:p>
    <w:p w14:paraId="66BE1315" w14:textId="05D9383B" w:rsidR="0027583B" w:rsidRDefault="0027583B" w:rsidP="00C0329A">
      <w:pPr>
        <w:pStyle w:val="Heading1"/>
        <w:spacing w:line="254" w:lineRule="auto"/>
        <w:jc w:val="center"/>
        <w:rPr>
          <w:rFonts w:ascii="Times New Roman" w:hAnsi="Times New Roman" w:cs="Times New Roman"/>
          <w:lang w:val="en-US"/>
        </w:rPr>
      </w:pPr>
      <w:r>
        <w:rPr>
          <w:noProof/>
        </w:rPr>
        <w:drawing>
          <wp:inline distT="0" distB="0" distL="0" distR="0" wp14:anchorId="794ED39F" wp14:editId="601970B2">
            <wp:extent cx="1009650" cy="1009650"/>
            <wp:effectExtent l="0" t="0" r="0" b="0"/>
            <wp:docPr id="1" name="Picture 7" descr="Description: Logo_rgb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Description: Logo_rgb_small"/>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p w14:paraId="3558ADB7" w14:textId="77777777" w:rsidR="0027583B" w:rsidRDefault="0027583B" w:rsidP="00C0329A">
      <w:pPr>
        <w:pStyle w:val="Heading1"/>
        <w:spacing w:line="254" w:lineRule="auto"/>
        <w:jc w:val="center"/>
        <w:rPr>
          <w:rFonts w:ascii="Times New Roman" w:hAnsi="Times New Roman" w:cs="Times New Roman"/>
          <w:lang w:val="en-US"/>
        </w:rPr>
      </w:pPr>
    </w:p>
    <w:p w14:paraId="3A315B54" w14:textId="6934E57D" w:rsidR="00C0329A" w:rsidRPr="00216A02" w:rsidRDefault="00D4496F" w:rsidP="00C0329A">
      <w:pPr>
        <w:pStyle w:val="Heading1"/>
        <w:spacing w:line="254" w:lineRule="auto"/>
        <w:jc w:val="center"/>
        <w:rPr>
          <w:rFonts w:ascii="Calibri Light" w:eastAsia="Times New Roman" w:hAnsi="Calibri Light" w:cs="Calibri Light"/>
          <w:color w:val="2F5496"/>
          <w:lang w:val="en-US"/>
        </w:rPr>
      </w:pPr>
      <w:r w:rsidRPr="00763B7C">
        <w:rPr>
          <w:rFonts w:ascii="Times New Roman" w:hAnsi="Times New Roman" w:cs="Times New Roman"/>
          <w:lang w:val="en-US"/>
        </w:rPr>
        <w:t xml:space="preserve">European Academy of Management </w:t>
      </w:r>
      <w:r w:rsidR="00580E99" w:rsidRPr="00216A02">
        <w:rPr>
          <w:rFonts w:ascii="Times New Roman" w:hAnsi="Times New Roman" w:cs="Times New Roman"/>
          <w:lang w:val="en-US"/>
        </w:rPr>
        <w:t>By</w:t>
      </w:r>
      <w:r w:rsidR="00881BAD">
        <w:rPr>
          <w:rFonts w:ascii="Times New Roman" w:hAnsi="Times New Roman" w:cs="Times New Roman"/>
          <w:lang w:val="en-GB"/>
        </w:rPr>
        <w:t>l</w:t>
      </w:r>
      <w:r w:rsidR="00580E99" w:rsidRPr="00216A02">
        <w:rPr>
          <w:rFonts w:ascii="Times New Roman" w:hAnsi="Times New Roman" w:cs="Times New Roman"/>
          <w:lang w:val="en-US"/>
        </w:rPr>
        <w:t>aws</w:t>
      </w:r>
      <w:r w:rsidR="00AF3649" w:rsidRPr="00216A02">
        <w:rPr>
          <w:rFonts w:ascii="Times New Roman" w:hAnsi="Times New Roman" w:cs="Times New Roman"/>
          <w:lang w:val="en-US"/>
        </w:rPr>
        <w:br/>
      </w:r>
      <w:r w:rsidR="00C0329A" w:rsidRPr="00C11FC8">
        <w:rPr>
          <w:rFonts w:ascii="Times New Roman" w:eastAsia="Times New Roman" w:hAnsi="Times New Roman" w:cs="Times New Roman"/>
          <w:b/>
          <w:bCs/>
          <w:color w:val="2F5496"/>
          <w:lang w:val="en-US"/>
        </w:rPr>
        <w:t xml:space="preserve">Version </w:t>
      </w:r>
      <w:r w:rsidR="002064D3">
        <w:rPr>
          <w:rFonts w:ascii="Times New Roman" w:eastAsia="Times New Roman" w:hAnsi="Times New Roman" w:cs="Times New Roman"/>
          <w:b/>
          <w:bCs/>
          <w:color w:val="2F5496"/>
          <w:lang w:val="en-US"/>
        </w:rPr>
        <w:t>3.0</w:t>
      </w:r>
      <w:r w:rsidR="00C11FC8">
        <w:rPr>
          <w:rFonts w:ascii="Times New Roman" w:eastAsia="Times New Roman" w:hAnsi="Times New Roman" w:cs="Times New Roman"/>
          <w:b/>
          <w:bCs/>
          <w:color w:val="2F5496"/>
          <w:lang w:val="en-US"/>
        </w:rPr>
        <w:t xml:space="preserve"> </w:t>
      </w:r>
      <w:r w:rsidR="005276C5">
        <w:rPr>
          <w:rFonts w:ascii="Times New Roman" w:eastAsia="Times New Roman" w:hAnsi="Times New Roman" w:cs="Times New Roman"/>
          <w:b/>
          <w:bCs/>
          <w:color w:val="2F5496"/>
          <w:lang w:val="en-US"/>
        </w:rPr>
        <w:t xml:space="preserve">approved by the Board on </w:t>
      </w:r>
      <w:r w:rsidR="006F2715">
        <w:rPr>
          <w:rFonts w:ascii="Times New Roman" w:eastAsia="Times New Roman" w:hAnsi="Times New Roman" w:cs="Times New Roman"/>
          <w:b/>
          <w:bCs/>
          <w:color w:val="2F5496"/>
          <w:lang w:val="en-US"/>
        </w:rPr>
        <w:t>22</w:t>
      </w:r>
      <w:r w:rsidR="005276C5">
        <w:rPr>
          <w:rFonts w:ascii="Times New Roman" w:eastAsia="Times New Roman" w:hAnsi="Times New Roman" w:cs="Times New Roman"/>
          <w:b/>
          <w:bCs/>
          <w:color w:val="2F5496"/>
          <w:lang w:val="en-US"/>
        </w:rPr>
        <w:t xml:space="preserve"> October 202</w:t>
      </w:r>
      <w:r w:rsidR="006F2715">
        <w:rPr>
          <w:rFonts w:ascii="Times New Roman" w:eastAsia="Times New Roman" w:hAnsi="Times New Roman" w:cs="Times New Roman"/>
          <w:b/>
          <w:bCs/>
          <w:color w:val="2F5496"/>
          <w:lang w:val="en-US"/>
        </w:rPr>
        <w:t>4</w:t>
      </w:r>
    </w:p>
    <w:p w14:paraId="07274643" w14:textId="77777777" w:rsidR="0031743A" w:rsidRPr="00216A02" w:rsidRDefault="0031743A" w:rsidP="0031743A">
      <w:pPr>
        <w:rPr>
          <w:rFonts w:ascii="Times New Roman" w:hAnsi="Times New Roman" w:cs="Times New Roman"/>
          <w:lang w:val="en-US"/>
        </w:rPr>
      </w:pPr>
    </w:p>
    <w:p w14:paraId="0AC3B7B6" w14:textId="58419331" w:rsidR="00580E99" w:rsidRPr="00763B7C" w:rsidRDefault="00580E99" w:rsidP="00D4496F">
      <w:pPr>
        <w:pStyle w:val="Heading1"/>
        <w:numPr>
          <w:ilvl w:val="0"/>
          <w:numId w:val="4"/>
        </w:numPr>
        <w:rPr>
          <w:rFonts w:ascii="Times New Roman" w:hAnsi="Times New Roman" w:cs="Times New Roman"/>
        </w:rPr>
      </w:pPr>
      <w:r w:rsidRPr="00763B7C">
        <w:rPr>
          <w:rFonts w:ascii="Times New Roman" w:hAnsi="Times New Roman" w:cs="Times New Roman"/>
        </w:rPr>
        <w:t>Purpose</w:t>
      </w:r>
    </w:p>
    <w:p w14:paraId="5F2918DC" w14:textId="77777777" w:rsidR="00D4496F" w:rsidRPr="00763B7C" w:rsidRDefault="00D4496F" w:rsidP="00D4496F">
      <w:pPr>
        <w:rPr>
          <w:rFonts w:ascii="Times New Roman" w:hAnsi="Times New Roman" w:cs="Times New Roman"/>
        </w:rPr>
      </w:pPr>
    </w:p>
    <w:p w14:paraId="66B8B3D7" w14:textId="310840C1" w:rsidR="00580E99" w:rsidRPr="00216A02" w:rsidRDefault="00580E99">
      <w:pPr>
        <w:rPr>
          <w:rFonts w:ascii="Times New Roman" w:hAnsi="Times New Roman" w:cs="Times New Roman"/>
          <w:lang w:val="en-US"/>
        </w:rPr>
      </w:pPr>
      <w:r w:rsidRPr="00216A02">
        <w:rPr>
          <w:rFonts w:ascii="Times New Roman" w:hAnsi="Times New Roman" w:cs="Times New Roman"/>
          <w:lang w:val="en-US"/>
        </w:rPr>
        <w:t>The European Academy of Management approved new statutes</w:t>
      </w:r>
      <w:r w:rsidR="00881BAD">
        <w:rPr>
          <w:rFonts w:ascii="Times New Roman" w:hAnsi="Times New Roman" w:cs="Times New Roman"/>
          <w:lang w:val="en-GB"/>
        </w:rPr>
        <w:t xml:space="preserve"> in</w:t>
      </w:r>
      <w:r w:rsidRPr="00216A02">
        <w:rPr>
          <w:rFonts w:ascii="Times New Roman" w:hAnsi="Times New Roman" w:cs="Times New Roman"/>
          <w:lang w:val="en-US"/>
        </w:rPr>
        <w:t xml:space="preserve"> June 2019. A transition period of 2</w:t>
      </w:r>
      <w:r w:rsidR="00881BAD">
        <w:rPr>
          <w:rFonts w:ascii="Times New Roman" w:hAnsi="Times New Roman" w:cs="Times New Roman"/>
          <w:lang w:val="en-GB"/>
        </w:rPr>
        <w:t xml:space="preserve"> </w:t>
      </w:r>
      <w:r w:rsidRPr="00216A02">
        <w:rPr>
          <w:rFonts w:ascii="Times New Roman" w:hAnsi="Times New Roman" w:cs="Times New Roman"/>
          <w:lang w:val="en-US"/>
        </w:rPr>
        <w:t xml:space="preserve">years was necessary to implement the governance structure of those new statutes. </w:t>
      </w:r>
    </w:p>
    <w:p w14:paraId="14473F69" w14:textId="3C9A2873" w:rsidR="00580E99" w:rsidRPr="00763B7C" w:rsidRDefault="00580E99">
      <w:pPr>
        <w:rPr>
          <w:rFonts w:ascii="Times New Roman" w:hAnsi="Times New Roman" w:cs="Times New Roman"/>
          <w:lang w:val="en-US"/>
        </w:rPr>
      </w:pPr>
      <w:r w:rsidRPr="00216A02">
        <w:rPr>
          <w:rFonts w:ascii="Times New Roman" w:hAnsi="Times New Roman" w:cs="Times New Roman"/>
          <w:lang w:val="en-US"/>
        </w:rPr>
        <w:t xml:space="preserve">Since June 2021, the EURAM new statutes </w:t>
      </w:r>
      <w:r w:rsidR="00497195" w:rsidRPr="00763B7C">
        <w:rPr>
          <w:rFonts w:ascii="Times New Roman" w:hAnsi="Times New Roman" w:cs="Times New Roman"/>
          <w:lang w:val="en-US"/>
        </w:rPr>
        <w:t>are fully</w:t>
      </w:r>
      <w:r w:rsidRPr="00216A02">
        <w:rPr>
          <w:rFonts w:ascii="Times New Roman" w:hAnsi="Times New Roman" w:cs="Times New Roman"/>
          <w:lang w:val="en-US"/>
        </w:rPr>
        <w:t xml:space="preserve"> implemented.</w:t>
      </w:r>
      <w:r w:rsidR="006927D1" w:rsidRPr="00763B7C">
        <w:rPr>
          <w:rFonts w:ascii="Times New Roman" w:hAnsi="Times New Roman" w:cs="Times New Roman"/>
          <w:lang w:val="en-US"/>
        </w:rPr>
        <w:t xml:space="preserve"> </w:t>
      </w:r>
    </w:p>
    <w:p w14:paraId="70153FBD" w14:textId="24A8FDCA" w:rsidR="003C2054" w:rsidRDefault="003C2054">
      <w:pPr>
        <w:rPr>
          <w:rFonts w:ascii="Times New Roman" w:hAnsi="Times New Roman" w:cs="Times New Roman"/>
          <w:lang w:val="en-US"/>
        </w:rPr>
      </w:pPr>
      <w:r w:rsidRPr="00D87D80">
        <w:rPr>
          <w:rFonts w:ascii="Times New Roman" w:hAnsi="Times New Roman" w:cs="Times New Roman"/>
          <w:lang w:val="en-GB"/>
        </w:rPr>
        <w:t xml:space="preserve">EURAM also developed bylaws, </w:t>
      </w:r>
      <w:r>
        <w:rPr>
          <w:rFonts w:ascii="Times New Roman" w:hAnsi="Times New Roman" w:cs="Times New Roman"/>
          <w:lang w:val="en-GB"/>
        </w:rPr>
        <w:t>i.e.,</w:t>
      </w:r>
      <w:r w:rsidRPr="00D87D80">
        <w:rPr>
          <w:rFonts w:ascii="Times New Roman" w:hAnsi="Times New Roman" w:cs="Times New Roman"/>
          <w:lang w:val="en-GB"/>
        </w:rPr>
        <w:t xml:space="preserve"> a set of rules governing how the society is internally</w:t>
      </w:r>
      <w:r w:rsidRPr="00216A02">
        <w:rPr>
          <w:rFonts w:ascii="Times New Roman" w:hAnsi="Times New Roman" w:cs="Times New Roman"/>
          <w:lang w:val="en-US"/>
        </w:rPr>
        <w:t xml:space="preserve"> </w:t>
      </w:r>
      <w:r w:rsidRPr="00D87D80">
        <w:rPr>
          <w:rFonts w:ascii="Times New Roman" w:hAnsi="Times New Roman" w:cs="Times New Roman"/>
          <w:lang w:val="en-US"/>
        </w:rPr>
        <w:t>organi</w:t>
      </w:r>
      <w:r w:rsidR="00B10748">
        <w:rPr>
          <w:rFonts w:ascii="Times New Roman" w:hAnsi="Times New Roman" w:cs="Times New Roman"/>
          <w:lang w:val="en-US"/>
        </w:rPr>
        <w:t>s</w:t>
      </w:r>
      <w:r w:rsidRPr="00D87D80">
        <w:rPr>
          <w:rFonts w:ascii="Times New Roman" w:hAnsi="Times New Roman" w:cs="Times New Roman"/>
          <w:lang w:val="en-US"/>
        </w:rPr>
        <w:t xml:space="preserve">ed and </w:t>
      </w:r>
      <w:r w:rsidRPr="00216A02">
        <w:rPr>
          <w:rFonts w:ascii="Times New Roman" w:hAnsi="Times New Roman" w:cs="Times New Roman"/>
          <w:lang w:val="en-US"/>
        </w:rPr>
        <w:t>managed.</w:t>
      </w:r>
      <w:r w:rsidRPr="00D87D80">
        <w:rPr>
          <w:rFonts w:ascii="Times New Roman" w:hAnsi="Times New Roman" w:cs="Times New Roman"/>
          <w:lang w:val="en-US"/>
        </w:rPr>
        <w:t xml:space="preserve"> </w:t>
      </w:r>
    </w:p>
    <w:p w14:paraId="2A625552" w14:textId="021CE16A" w:rsidR="006927D1" w:rsidRPr="00216A02" w:rsidRDefault="003C2054">
      <w:pPr>
        <w:rPr>
          <w:rFonts w:ascii="Times New Roman" w:hAnsi="Times New Roman" w:cs="Times New Roman"/>
          <w:lang w:val="en-US"/>
        </w:rPr>
      </w:pPr>
      <w:r>
        <w:rPr>
          <w:rFonts w:ascii="Times New Roman" w:hAnsi="Times New Roman" w:cs="Times New Roman"/>
          <w:lang w:val="en-US"/>
        </w:rPr>
        <w:t>EURAM statute</w:t>
      </w:r>
      <w:r w:rsidR="002B0316">
        <w:rPr>
          <w:rFonts w:ascii="Times New Roman" w:hAnsi="Times New Roman" w:cs="Times New Roman"/>
          <w:lang w:val="en-US"/>
        </w:rPr>
        <w:t>s</w:t>
      </w:r>
      <w:r>
        <w:rPr>
          <w:rFonts w:ascii="Times New Roman" w:hAnsi="Times New Roman" w:cs="Times New Roman"/>
          <w:lang w:val="en-US"/>
        </w:rPr>
        <w:t xml:space="preserve"> and bylaws </w:t>
      </w:r>
      <w:r w:rsidR="006927D1" w:rsidRPr="00216A02">
        <w:rPr>
          <w:rFonts w:ascii="Times New Roman" w:hAnsi="Times New Roman" w:cs="Times New Roman"/>
          <w:lang w:val="en-US"/>
        </w:rPr>
        <w:t xml:space="preserve">are published on the </w:t>
      </w:r>
      <w:r w:rsidRPr="00D87D80">
        <w:rPr>
          <w:rFonts w:ascii="Times New Roman" w:hAnsi="Times New Roman" w:cs="Times New Roman"/>
          <w:lang w:val="en-US"/>
        </w:rPr>
        <w:t>the socie</w:t>
      </w:r>
      <w:r>
        <w:rPr>
          <w:rFonts w:ascii="Times New Roman" w:hAnsi="Times New Roman" w:cs="Times New Roman"/>
          <w:lang w:val="en-US"/>
        </w:rPr>
        <w:t>t</w:t>
      </w:r>
      <w:r w:rsidRPr="00D87D80">
        <w:rPr>
          <w:rFonts w:ascii="Times New Roman" w:hAnsi="Times New Roman" w:cs="Times New Roman"/>
          <w:lang w:val="en-US"/>
        </w:rPr>
        <w:t>y’s</w:t>
      </w:r>
      <w:r w:rsidRPr="00216A02">
        <w:rPr>
          <w:rFonts w:ascii="Times New Roman" w:hAnsi="Times New Roman" w:cs="Times New Roman"/>
          <w:lang w:val="en-US"/>
        </w:rPr>
        <w:t xml:space="preserve"> </w:t>
      </w:r>
      <w:r w:rsidR="006927D1" w:rsidRPr="00216A02">
        <w:rPr>
          <w:rFonts w:ascii="Times New Roman" w:hAnsi="Times New Roman" w:cs="Times New Roman"/>
          <w:lang w:val="en-US"/>
        </w:rPr>
        <w:t>website</w:t>
      </w:r>
      <w:r w:rsidR="00472823" w:rsidRPr="00216A02">
        <w:rPr>
          <w:rFonts w:ascii="Times New Roman" w:hAnsi="Times New Roman" w:cs="Times New Roman"/>
          <w:lang w:val="en-US"/>
        </w:rPr>
        <w:t xml:space="preserve">. </w:t>
      </w:r>
    </w:p>
    <w:p w14:paraId="2F81256A" w14:textId="1A6364AB" w:rsidR="00580E99" w:rsidRPr="00763B7C" w:rsidRDefault="00580E99" w:rsidP="00D4496F">
      <w:pPr>
        <w:pStyle w:val="Heading1"/>
        <w:numPr>
          <w:ilvl w:val="0"/>
          <w:numId w:val="4"/>
        </w:numPr>
        <w:rPr>
          <w:rFonts w:ascii="Times New Roman" w:hAnsi="Times New Roman" w:cs="Times New Roman"/>
        </w:rPr>
      </w:pPr>
      <w:r w:rsidRPr="00763B7C">
        <w:rPr>
          <w:rFonts w:ascii="Times New Roman" w:hAnsi="Times New Roman" w:cs="Times New Roman"/>
        </w:rPr>
        <w:t>Modalities of elections</w:t>
      </w:r>
    </w:p>
    <w:p w14:paraId="3C17CB61" w14:textId="77777777" w:rsidR="0091796A" w:rsidRPr="00763B7C" w:rsidRDefault="0091796A">
      <w:pPr>
        <w:rPr>
          <w:rFonts w:ascii="Times New Roman" w:hAnsi="Times New Roman" w:cs="Times New Roman"/>
        </w:rPr>
      </w:pPr>
    </w:p>
    <w:p w14:paraId="7219AE30" w14:textId="35208840" w:rsidR="00580E99" w:rsidRPr="00763B7C" w:rsidRDefault="00580E99">
      <w:pPr>
        <w:rPr>
          <w:rFonts w:ascii="Times New Roman" w:hAnsi="Times New Roman" w:cs="Times New Roman"/>
          <w:lang w:val="en-US"/>
        </w:rPr>
      </w:pPr>
      <w:r w:rsidRPr="00216A02">
        <w:rPr>
          <w:rFonts w:ascii="Times New Roman" w:hAnsi="Times New Roman" w:cs="Times New Roman"/>
          <w:lang w:val="en-US"/>
        </w:rPr>
        <w:t>In December 2020, the process of elections was approved by the EURAM Board</w:t>
      </w:r>
      <w:r w:rsidR="00892A4B" w:rsidRPr="00763B7C">
        <w:rPr>
          <w:rFonts w:ascii="Times New Roman" w:hAnsi="Times New Roman" w:cs="Times New Roman"/>
          <w:lang w:val="en-US"/>
        </w:rPr>
        <w:t xml:space="preserve"> and the EURAM General Assembly.</w:t>
      </w:r>
    </w:p>
    <w:p w14:paraId="0A175F7F" w14:textId="2900475F" w:rsidR="00C90430" w:rsidRPr="00216A02" w:rsidRDefault="00C90430" w:rsidP="00C90430">
      <w:pPr>
        <w:rPr>
          <w:rFonts w:ascii="Times New Roman" w:hAnsi="Times New Roman" w:cs="Times New Roman"/>
          <w:lang w:val="en-US"/>
        </w:rPr>
      </w:pPr>
      <w:r w:rsidRPr="00216A02">
        <w:rPr>
          <w:rFonts w:ascii="Times New Roman" w:hAnsi="Times New Roman" w:cs="Times New Roman"/>
          <w:lang w:val="en-US"/>
        </w:rPr>
        <w:t>The members of the Academy elect the Chairperson, President and their respective Country Representative for each  country where the Academy has at least 10 members.</w:t>
      </w:r>
    </w:p>
    <w:p w14:paraId="2B6FE76E" w14:textId="0ABD0905" w:rsidR="0012264D" w:rsidRPr="00763B7C" w:rsidRDefault="005F5DC0" w:rsidP="00C90430">
      <w:pPr>
        <w:rPr>
          <w:rFonts w:ascii="Times New Roman" w:hAnsi="Times New Roman" w:cs="Times New Roman"/>
          <w:lang w:val="en-US"/>
        </w:rPr>
      </w:pPr>
      <w:r>
        <w:rPr>
          <w:rFonts w:ascii="Times New Roman" w:hAnsi="Times New Roman" w:cs="Times New Roman"/>
          <w:lang w:val="en-US"/>
        </w:rPr>
        <w:t xml:space="preserve">The </w:t>
      </w:r>
      <w:r w:rsidR="00C30ADC" w:rsidRPr="00763B7C">
        <w:rPr>
          <w:rFonts w:ascii="Times New Roman" w:hAnsi="Times New Roman" w:cs="Times New Roman"/>
          <w:lang w:val="en-US"/>
        </w:rPr>
        <w:t>Term</w:t>
      </w:r>
      <w:r>
        <w:rPr>
          <w:rFonts w:ascii="Times New Roman" w:hAnsi="Times New Roman" w:cs="Times New Roman"/>
          <w:lang w:val="en-US"/>
        </w:rPr>
        <w:t xml:space="preserve"> of Office</w:t>
      </w:r>
      <w:r w:rsidR="00C30ADC" w:rsidRPr="00763B7C">
        <w:rPr>
          <w:rFonts w:ascii="Times New Roman" w:hAnsi="Times New Roman" w:cs="Times New Roman"/>
          <w:lang w:val="en-US"/>
        </w:rPr>
        <w:t xml:space="preserve"> for a</w:t>
      </w:r>
      <w:r w:rsidR="0012264D" w:rsidRPr="00763B7C">
        <w:rPr>
          <w:rFonts w:ascii="Times New Roman" w:hAnsi="Times New Roman" w:cs="Times New Roman"/>
          <w:lang w:val="en-US"/>
        </w:rPr>
        <w:t xml:space="preserve">ll elected positions </w:t>
      </w:r>
      <w:r w:rsidR="00C30ADC" w:rsidRPr="00763B7C">
        <w:rPr>
          <w:rFonts w:ascii="Times New Roman" w:hAnsi="Times New Roman" w:cs="Times New Roman"/>
          <w:lang w:val="en-US"/>
        </w:rPr>
        <w:t>listed below is three years, renewable once</w:t>
      </w:r>
      <w:r w:rsidR="002A30A6" w:rsidRPr="00763B7C">
        <w:rPr>
          <w:rFonts w:ascii="Times New Roman" w:hAnsi="Times New Roman" w:cs="Times New Roman"/>
          <w:lang w:val="en-US"/>
        </w:rPr>
        <w:t xml:space="preserve">. </w:t>
      </w:r>
    </w:p>
    <w:p w14:paraId="6B8E47CF" w14:textId="08B8E6EB" w:rsidR="00B519BB" w:rsidRPr="00763B7C" w:rsidRDefault="00B519BB" w:rsidP="00B519BB">
      <w:pPr>
        <w:pStyle w:val="Heading2"/>
        <w:numPr>
          <w:ilvl w:val="0"/>
          <w:numId w:val="5"/>
        </w:numPr>
        <w:rPr>
          <w:rFonts w:ascii="Times New Roman" w:hAnsi="Times New Roman" w:cs="Times New Roman"/>
        </w:rPr>
      </w:pPr>
      <w:r w:rsidRPr="00763B7C">
        <w:rPr>
          <w:rFonts w:ascii="Times New Roman" w:hAnsi="Times New Roman" w:cs="Times New Roman"/>
        </w:rPr>
        <w:t>Chairperson</w:t>
      </w:r>
    </w:p>
    <w:p w14:paraId="55960E77" w14:textId="77777777" w:rsidR="00921633" w:rsidRPr="00763B7C" w:rsidRDefault="00921633" w:rsidP="00921633">
      <w:pPr>
        <w:rPr>
          <w:rFonts w:ascii="Times New Roman" w:hAnsi="Times New Roman" w:cs="Times New Roman"/>
        </w:rPr>
      </w:pPr>
    </w:p>
    <w:p w14:paraId="7FD2D5F8" w14:textId="0FA262AF" w:rsidR="00921633" w:rsidRPr="00763B7C" w:rsidRDefault="00324C9E" w:rsidP="00921633">
      <w:pPr>
        <w:rPr>
          <w:rFonts w:ascii="Times New Roman" w:hAnsi="Times New Roman" w:cs="Times New Roman"/>
        </w:rPr>
      </w:pPr>
      <w:r w:rsidRPr="00763B7C">
        <w:rPr>
          <w:rFonts w:ascii="Times New Roman" w:hAnsi="Times New Roman" w:cs="Times New Roman"/>
          <w:lang w:val="en-US"/>
        </w:rPr>
        <w:t xml:space="preserve">At least four months prior to the EURAM annual conference, EURAM’s executive officer will invite </w:t>
      </w:r>
      <w:r w:rsidR="00921633" w:rsidRPr="00216A02">
        <w:rPr>
          <w:rFonts w:ascii="Times New Roman" w:hAnsi="Times New Roman" w:cs="Times New Roman"/>
          <w:lang w:val="en-US"/>
        </w:rPr>
        <w:t xml:space="preserve">members to self-nominate for the post of EURAM </w:t>
      </w:r>
      <w:r w:rsidR="00763B7C" w:rsidRPr="00763B7C">
        <w:rPr>
          <w:rFonts w:ascii="Times New Roman" w:hAnsi="Times New Roman" w:cs="Times New Roman"/>
          <w:lang w:val="en-US"/>
        </w:rPr>
        <w:t>Cha</w:t>
      </w:r>
      <w:r w:rsidR="00763B7C">
        <w:rPr>
          <w:rFonts w:ascii="Times New Roman" w:hAnsi="Times New Roman" w:cs="Times New Roman"/>
          <w:lang w:val="en-US"/>
        </w:rPr>
        <w:t>irperson</w:t>
      </w:r>
      <w:r w:rsidR="00921633" w:rsidRPr="00216A02">
        <w:rPr>
          <w:rFonts w:ascii="Times New Roman" w:hAnsi="Times New Roman" w:cs="Times New Roman"/>
          <w:lang w:val="en-US"/>
        </w:rPr>
        <w:t xml:space="preserve">. An independent Election Committee will review the list of nominees. </w:t>
      </w:r>
      <w:r w:rsidR="00921633" w:rsidRPr="00763B7C">
        <w:rPr>
          <w:rFonts w:ascii="Times New Roman" w:hAnsi="Times New Roman" w:cs="Times New Roman"/>
        </w:rPr>
        <w:t xml:space="preserve">It is formed by: </w:t>
      </w:r>
    </w:p>
    <w:p w14:paraId="566780CE" w14:textId="605F9642" w:rsidR="00921633" w:rsidRPr="00763B7C" w:rsidRDefault="00921633" w:rsidP="00921633">
      <w:pPr>
        <w:pStyle w:val="ListParagraph"/>
        <w:numPr>
          <w:ilvl w:val="0"/>
          <w:numId w:val="1"/>
        </w:numPr>
        <w:rPr>
          <w:rFonts w:ascii="Times New Roman" w:hAnsi="Times New Roman" w:cs="Times New Roman"/>
        </w:rPr>
      </w:pPr>
      <w:r w:rsidRPr="00763B7C">
        <w:rPr>
          <w:rFonts w:ascii="Times New Roman" w:hAnsi="Times New Roman" w:cs="Times New Roman"/>
        </w:rPr>
        <w:t>The Past Chairperson</w:t>
      </w:r>
      <w:r w:rsidR="003C2054">
        <w:rPr>
          <w:rStyle w:val="FootnoteReference"/>
          <w:rFonts w:ascii="Times New Roman" w:hAnsi="Times New Roman" w:cs="Times New Roman"/>
        </w:rPr>
        <w:footnoteReference w:id="1"/>
      </w:r>
      <w:r w:rsidR="008E3D24" w:rsidRPr="00763B7C">
        <w:rPr>
          <w:rFonts w:ascii="Times New Roman" w:hAnsi="Times New Roman" w:cs="Times New Roman"/>
          <w:lang w:val="en-US"/>
        </w:rPr>
        <w:t xml:space="preserve"> </w:t>
      </w:r>
    </w:p>
    <w:p w14:paraId="5BC54676" w14:textId="4E1448ED" w:rsidR="00921633" w:rsidRPr="00216A02" w:rsidRDefault="00921633" w:rsidP="00921633">
      <w:pPr>
        <w:pStyle w:val="ListParagraph"/>
        <w:numPr>
          <w:ilvl w:val="0"/>
          <w:numId w:val="1"/>
        </w:numPr>
        <w:rPr>
          <w:rFonts w:ascii="Times New Roman" w:hAnsi="Times New Roman" w:cs="Times New Roman"/>
          <w:lang w:val="en-US"/>
        </w:rPr>
      </w:pPr>
      <w:r w:rsidRPr="00216A02">
        <w:rPr>
          <w:rFonts w:ascii="Times New Roman" w:hAnsi="Times New Roman" w:cs="Times New Roman"/>
          <w:lang w:val="en-US"/>
        </w:rPr>
        <w:t>The Dean of the College</w:t>
      </w:r>
      <w:r w:rsidR="008A4AEA">
        <w:rPr>
          <w:rFonts w:ascii="Times New Roman" w:hAnsi="Times New Roman" w:cs="Times New Roman"/>
          <w:lang w:val="en-GB"/>
        </w:rPr>
        <w:t xml:space="preserve"> of Fellows</w:t>
      </w:r>
    </w:p>
    <w:p w14:paraId="3A2CFEB9" w14:textId="77777777" w:rsidR="00921633" w:rsidRPr="00763B7C" w:rsidRDefault="00921633" w:rsidP="00921633">
      <w:pPr>
        <w:pStyle w:val="ListParagraph"/>
        <w:numPr>
          <w:ilvl w:val="0"/>
          <w:numId w:val="1"/>
        </w:numPr>
        <w:rPr>
          <w:rFonts w:ascii="Times New Roman" w:hAnsi="Times New Roman" w:cs="Times New Roman"/>
        </w:rPr>
      </w:pPr>
      <w:r w:rsidRPr="00763B7C">
        <w:rPr>
          <w:rFonts w:ascii="Times New Roman" w:hAnsi="Times New Roman" w:cs="Times New Roman"/>
        </w:rPr>
        <w:lastRenderedPageBreak/>
        <w:t>The Vice President Governance</w:t>
      </w:r>
    </w:p>
    <w:p w14:paraId="0A77CD9D" w14:textId="77777777" w:rsidR="00237334" w:rsidRPr="00216A02" w:rsidRDefault="00237334" w:rsidP="00237334">
      <w:pPr>
        <w:rPr>
          <w:rFonts w:ascii="Times New Roman" w:hAnsi="Times New Roman" w:cs="Times New Roman"/>
          <w:lang w:val="en-US"/>
        </w:rPr>
      </w:pPr>
      <w:r w:rsidRPr="00216A02">
        <w:rPr>
          <w:rFonts w:ascii="Times New Roman" w:hAnsi="Times New Roman" w:cs="Times New Roman"/>
          <w:lang w:val="en-US"/>
        </w:rPr>
        <w:t xml:space="preserve">The term of appointment for the members of the Election Committee starts in fall prior to the election and ends at the following General Assembly. </w:t>
      </w:r>
    </w:p>
    <w:p w14:paraId="282EC547" w14:textId="6F85577C" w:rsidR="00237334" w:rsidRPr="00216A02" w:rsidRDefault="00921633" w:rsidP="00921633">
      <w:pPr>
        <w:rPr>
          <w:rFonts w:ascii="Times New Roman" w:hAnsi="Times New Roman" w:cs="Times New Roman"/>
          <w:lang w:val="en-US"/>
        </w:rPr>
      </w:pPr>
      <w:r w:rsidRPr="00216A02">
        <w:rPr>
          <w:rFonts w:ascii="Times New Roman" w:hAnsi="Times New Roman" w:cs="Times New Roman"/>
          <w:lang w:val="en-US"/>
        </w:rPr>
        <w:t xml:space="preserve">The Election Committee will examine the list of nominees and select suitable candidates </w:t>
      </w:r>
      <w:r w:rsidR="003C2054" w:rsidRPr="00F46301">
        <w:rPr>
          <w:rFonts w:ascii="Times New Roman" w:hAnsi="Times New Roman" w:cs="Times New Roman"/>
          <w:lang w:val="en-US"/>
        </w:rPr>
        <w:t xml:space="preserve">competing </w:t>
      </w:r>
      <w:r w:rsidRPr="00216A02">
        <w:rPr>
          <w:rFonts w:ascii="Times New Roman" w:hAnsi="Times New Roman" w:cs="Times New Roman"/>
          <w:lang w:val="en-US"/>
        </w:rPr>
        <w:t xml:space="preserve">for the </w:t>
      </w:r>
      <w:r w:rsidR="003C2054" w:rsidRPr="00F46301">
        <w:rPr>
          <w:rFonts w:ascii="Times New Roman" w:hAnsi="Times New Roman" w:cs="Times New Roman"/>
          <w:lang w:val="en-US"/>
        </w:rPr>
        <w:t xml:space="preserve">post </w:t>
      </w:r>
      <w:r w:rsidRPr="00216A02">
        <w:rPr>
          <w:rFonts w:ascii="Times New Roman" w:hAnsi="Times New Roman" w:cs="Times New Roman"/>
          <w:lang w:val="en-US"/>
        </w:rPr>
        <w:t>of</w:t>
      </w:r>
      <w:r w:rsidRPr="00763B7C">
        <w:rPr>
          <w:rFonts w:ascii="Times New Roman" w:hAnsi="Times New Roman" w:cs="Times New Roman"/>
          <w:lang w:val="en-US"/>
        </w:rPr>
        <w:t xml:space="preserve"> Chairperson</w:t>
      </w:r>
      <w:r w:rsidRPr="00216A02">
        <w:rPr>
          <w:rFonts w:ascii="Times New Roman" w:hAnsi="Times New Roman" w:cs="Times New Roman"/>
          <w:lang w:val="en-US"/>
        </w:rPr>
        <w:t xml:space="preserve">. </w:t>
      </w:r>
    </w:p>
    <w:p w14:paraId="69A6D057" w14:textId="77777777" w:rsidR="00237334" w:rsidRPr="00216A02" w:rsidRDefault="00237334" w:rsidP="00237334">
      <w:pPr>
        <w:jc w:val="both"/>
        <w:rPr>
          <w:rFonts w:ascii="Times New Roman" w:hAnsi="Times New Roman" w:cs="Times New Roman"/>
          <w:lang w:val="en-US"/>
        </w:rPr>
      </w:pPr>
      <w:r w:rsidRPr="00216A02">
        <w:rPr>
          <w:rFonts w:ascii="Times New Roman" w:hAnsi="Times New Roman" w:cs="Times New Roman"/>
          <w:lang w:val="en-US"/>
        </w:rPr>
        <w:t xml:space="preserve">Aspiring Chairpersons should </w:t>
      </w:r>
      <w:r w:rsidRPr="00763B7C">
        <w:rPr>
          <w:rFonts w:ascii="Times New Roman" w:hAnsi="Times New Roman" w:cs="Times New Roman"/>
          <w:lang w:val="en-US"/>
        </w:rPr>
        <w:t xml:space="preserve">normally </w:t>
      </w:r>
      <w:r w:rsidRPr="00216A02">
        <w:rPr>
          <w:rFonts w:ascii="Times New Roman" w:hAnsi="Times New Roman" w:cs="Times New Roman"/>
          <w:lang w:val="en-US"/>
        </w:rPr>
        <w:t>possess the following attributes:</w:t>
      </w:r>
    </w:p>
    <w:p w14:paraId="3F9387D3" w14:textId="77777777" w:rsidR="00237334" w:rsidRPr="00216A02" w:rsidRDefault="00237334" w:rsidP="00237334">
      <w:pPr>
        <w:pStyle w:val="ListParagraph"/>
        <w:numPr>
          <w:ilvl w:val="0"/>
          <w:numId w:val="9"/>
        </w:numPr>
        <w:spacing w:after="0" w:line="240" w:lineRule="auto"/>
        <w:jc w:val="both"/>
        <w:rPr>
          <w:rFonts w:ascii="Times New Roman" w:hAnsi="Times New Roman" w:cs="Times New Roman"/>
          <w:lang w:val="en-US"/>
        </w:rPr>
      </w:pPr>
      <w:r w:rsidRPr="00216A02">
        <w:rPr>
          <w:rFonts w:ascii="Times New Roman" w:hAnsi="Times New Roman" w:cs="Times New Roman"/>
          <w:lang w:val="en-US"/>
        </w:rPr>
        <w:t>A full professorial track record of responsible research, as evidenced by publications in both books and peer-reviewed articles, and a proven excellence in pedagogy;</w:t>
      </w:r>
    </w:p>
    <w:p w14:paraId="19CE8AE9" w14:textId="77777777" w:rsidR="00237334" w:rsidRPr="00216A02" w:rsidRDefault="00237334" w:rsidP="00237334">
      <w:pPr>
        <w:pStyle w:val="ListParagraph"/>
        <w:numPr>
          <w:ilvl w:val="0"/>
          <w:numId w:val="9"/>
        </w:numPr>
        <w:spacing w:after="0" w:line="240" w:lineRule="auto"/>
        <w:jc w:val="both"/>
        <w:rPr>
          <w:rFonts w:ascii="Times New Roman" w:hAnsi="Times New Roman" w:cs="Times New Roman"/>
          <w:lang w:val="en-US"/>
        </w:rPr>
      </w:pPr>
      <w:r w:rsidRPr="00216A02">
        <w:rPr>
          <w:rFonts w:ascii="Times New Roman" w:hAnsi="Times New Roman" w:cs="Times New Roman"/>
          <w:lang w:val="en-US"/>
        </w:rPr>
        <w:t>A distinguished international reputation, as evidenced by sustained global academic activity with established networks of academicians and academies;</w:t>
      </w:r>
    </w:p>
    <w:p w14:paraId="23B3DDA5" w14:textId="6F8BF4AA" w:rsidR="00237334" w:rsidRPr="00216A02" w:rsidRDefault="00237334" w:rsidP="00237334">
      <w:pPr>
        <w:pStyle w:val="ListParagraph"/>
        <w:numPr>
          <w:ilvl w:val="0"/>
          <w:numId w:val="9"/>
        </w:numPr>
        <w:spacing w:after="0" w:line="240" w:lineRule="auto"/>
        <w:jc w:val="both"/>
        <w:rPr>
          <w:rFonts w:ascii="Times New Roman" w:hAnsi="Times New Roman" w:cs="Times New Roman"/>
          <w:lang w:val="en-US"/>
        </w:rPr>
      </w:pPr>
      <w:r w:rsidRPr="00216A02">
        <w:rPr>
          <w:rFonts w:ascii="Times New Roman" w:hAnsi="Times New Roman" w:cs="Times New Roman"/>
          <w:lang w:val="en-US"/>
        </w:rPr>
        <w:t xml:space="preserve">An active contribution to EURAM at a senior level, as evidenced by at least five years of membership, and successful continuous activity </w:t>
      </w:r>
      <w:r w:rsidR="003C2054" w:rsidRPr="00F46301">
        <w:rPr>
          <w:rFonts w:ascii="Times New Roman" w:hAnsi="Times New Roman" w:cs="Times New Roman"/>
          <w:lang w:val="en-US"/>
        </w:rPr>
        <w:t xml:space="preserve">in support </w:t>
      </w:r>
      <w:r w:rsidR="003C2054">
        <w:rPr>
          <w:rFonts w:ascii="Times New Roman" w:hAnsi="Times New Roman" w:cs="Times New Roman"/>
          <w:lang w:val="en-US"/>
        </w:rPr>
        <w:t xml:space="preserve">of EURAM (e.g., </w:t>
      </w:r>
      <w:r w:rsidRPr="00216A02">
        <w:rPr>
          <w:rFonts w:ascii="Times New Roman" w:hAnsi="Times New Roman" w:cs="Times New Roman"/>
          <w:lang w:val="en-US"/>
        </w:rPr>
        <w:t>Vice-President</w:t>
      </w:r>
      <w:r w:rsidR="003C2054" w:rsidRPr="00F46301">
        <w:rPr>
          <w:rFonts w:ascii="Times New Roman" w:hAnsi="Times New Roman" w:cs="Times New Roman"/>
          <w:lang w:val="en-US"/>
        </w:rPr>
        <w:t xml:space="preserve">, </w:t>
      </w:r>
      <w:r w:rsidR="003C2054">
        <w:rPr>
          <w:rFonts w:ascii="Times New Roman" w:hAnsi="Times New Roman" w:cs="Times New Roman"/>
          <w:lang w:val="en-US"/>
        </w:rPr>
        <w:t xml:space="preserve">board member, </w:t>
      </w:r>
      <w:r w:rsidR="003C2054" w:rsidRPr="00F46301">
        <w:rPr>
          <w:rFonts w:ascii="Times New Roman" w:hAnsi="Times New Roman" w:cs="Times New Roman"/>
          <w:lang w:val="en-US"/>
        </w:rPr>
        <w:t>SIG-chair, country</w:t>
      </w:r>
      <w:r w:rsidR="003C2054">
        <w:rPr>
          <w:rFonts w:ascii="Times New Roman" w:hAnsi="Times New Roman" w:cs="Times New Roman"/>
          <w:lang w:val="en-US"/>
        </w:rPr>
        <w:t xml:space="preserve"> representative)</w:t>
      </w:r>
      <w:r w:rsidRPr="00216A02">
        <w:rPr>
          <w:rFonts w:ascii="Times New Roman" w:hAnsi="Times New Roman" w:cs="Times New Roman"/>
          <w:lang w:val="en-US"/>
        </w:rPr>
        <w:t>.</w:t>
      </w:r>
    </w:p>
    <w:p w14:paraId="7BE70B3B" w14:textId="77777777" w:rsidR="00237334" w:rsidRPr="00216A02" w:rsidRDefault="00237334" w:rsidP="00921633">
      <w:pPr>
        <w:rPr>
          <w:rFonts w:ascii="Times New Roman" w:hAnsi="Times New Roman" w:cs="Times New Roman"/>
          <w:b/>
          <w:bCs/>
          <w:lang w:val="en-US"/>
        </w:rPr>
      </w:pPr>
    </w:p>
    <w:p w14:paraId="66BF2449" w14:textId="5C59D17B" w:rsidR="00921633" w:rsidRPr="00763B7C" w:rsidRDefault="003C2054" w:rsidP="00921633">
      <w:pPr>
        <w:rPr>
          <w:rFonts w:ascii="Times New Roman" w:hAnsi="Times New Roman" w:cs="Times New Roman"/>
          <w:lang w:val="en-US"/>
        </w:rPr>
      </w:pPr>
      <w:r>
        <w:rPr>
          <w:rFonts w:ascii="Times New Roman" w:hAnsi="Times New Roman" w:cs="Times New Roman"/>
          <w:lang w:val="en-US"/>
        </w:rPr>
        <w:t>All</w:t>
      </w:r>
      <w:r w:rsidRPr="00B167E5">
        <w:rPr>
          <w:rFonts w:ascii="Times New Roman" w:hAnsi="Times New Roman" w:cs="Times New Roman"/>
          <w:lang w:val="en-US"/>
        </w:rPr>
        <w:t xml:space="preserve"> EURAM members </w:t>
      </w:r>
      <w:r>
        <w:rPr>
          <w:rFonts w:ascii="Times New Roman" w:hAnsi="Times New Roman" w:cs="Times New Roman"/>
          <w:lang w:val="en-US"/>
        </w:rPr>
        <w:t>may</w:t>
      </w:r>
      <w:r w:rsidR="00795DC1">
        <w:rPr>
          <w:rFonts w:ascii="Times New Roman" w:hAnsi="Times New Roman" w:cs="Times New Roman"/>
          <w:lang w:val="en-US"/>
        </w:rPr>
        <w:t xml:space="preserve"> vote</w:t>
      </w:r>
      <w:r>
        <w:rPr>
          <w:rFonts w:ascii="Times New Roman" w:hAnsi="Times New Roman" w:cs="Times New Roman"/>
          <w:lang w:val="en-US"/>
        </w:rPr>
        <w:t xml:space="preserve"> for the election of the Chairperson. The candidate with the highest number of votes will be the new </w:t>
      </w:r>
      <w:r w:rsidR="002A5B26">
        <w:rPr>
          <w:rFonts w:ascii="Times New Roman" w:hAnsi="Times New Roman" w:cs="Times New Roman"/>
          <w:lang w:val="en-US"/>
        </w:rPr>
        <w:t>C</w:t>
      </w:r>
      <w:r>
        <w:rPr>
          <w:rFonts w:ascii="Times New Roman" w:hAnsi="Times New Roman" w:cs="Times New Roman"/>
          <w:lang w:val="en-US"/>
        </w:rPr>
        <w:t xml:space="preserve">hairperson. </w:t>
      </w:r>
      <w:r w:rsidR="00921633" w:rsidRPr="00763B7C">
        <w:rPr>
          <w:rFonts w:ascii="Times New Roman" w:hAnsi="Times New Roman" w:cs="Times New Roman"/>
          <w:lang w:val="en-US"/>
        </w:rPr>
        <w:t xml:space="preserve">In case of a tie, the ballot will be repeated until a </w:t>
      </w:r>
      <w:r w:rsidR="002A5B26">
        <w:rPr>
          <w:rFonts w:ascii="Times New Roman" w:hAnsi="Times New Roman" w:cs="Times New Roman"/>
          <w:lang w:val="en-US"/>
        </w:rPr>
        <w:t>C</w:t>
      </w:r>
      <w:r w:rsidR="00CF3E54">
        <w:rPr>
          <w:rFonts w:ascii="Times New Roman" w:hAnsi="Times New Roman" w:cs="Times New Roman"/>
          <w:lang w:val="en-US"/>
        </w:rPr>
        <w:t>hairperson</w:t>
      </w:r>
      <w:r w:rsidR="00763B7C" w:rsidRPr="00763B7C">
        <w:rPr>
          <w:rFonts w:ascii="Times New Roman" w:hAnsi="Times New Roman" w:cs="Times New Roman"/>
          <w:lang w:val="en-US"/>
        </w:rPr>
        <w:t xml:space="preserve"> </w:t>
      </w:r>
      <w:r w:rsidR="00921633" w:rsidRPr="00763B7C">
        <w:rPr>
          <w:rFonts w:ascii="Times New Roman" w:hAnsi="Times New Roman" w:cs="Times New Roman"/>
          <w:lang w:val="en-US"/>
        </w:rPr>
        <w:t>is elected.</w:t>
      </w:r>
    </w:p>
    <w:p w14:paraId="58995FEF" w14:textId="77777777" w:rsidR="00B519BB" w:rsidRPr="00763B7C" w:rsidRDefault="00B519BB" w:rsidP="00B519BB">
      <w:pPr>
        <w:rPr>
          <w:rFonts w:ascii="Times New Roman" w:hAnsi="Times New Roman" w:cs="Times New Roman"/>
          <w:lang w:val="en-US"/>
        </w:rPr>
      </w:pPr>
    </w:p>
    <w:p w14:paraId="57B77B0D" w14:textId="77777777" w:rsidR="00546968" w:rsidRPr="00763B7C" w:rsidRDefault="00546968" w:rsidP="0091796A">
      <w:pPr>
        <w:pStyle w:val="Heading2"/>
        <w:numPr>
          <w:ilvl w:val="0"/>
          <w:numId w:val="5"/>
        </w:numPr>
        <w:rPr>
          <w:rFonts w:ascii="Times New Roman" w:hAnsi="Times New Roman" w:cs="Times New Roman"/>
        </w:rPr>
      </w:pPr>
      <w:r w:rsidRPr="00763B7C">
        <w:rPr>
          <w:rFonts w:ascii="Times New Roman" w:hAnsi="Times New Roman" w:cs="Times New Roman"/>
        </w:rPr>
        <w:t>President</w:t>
      </w:r>
    </w:p>
    <w:p w14:paraId="502D2329" w14:textId="77777777" w:rsidR="0091796A" w:rsidRPr="00763B7C" w:rsidRDefault="0091796A" w:rsidP="0091796A">
      <w:pPr>
        <w:rPr>
          <w:rFonts w:ascii="Times New Roman" w:hAnsi="Times New Roman" w:cs="Times New Roman"/>
        </w:rPr>
      </w:pPr>
    </w:p>
    <w:p w14:paraId="34F88A79" w14:textId="1E44953D" w:rsidR="00546968" w:rsidRPr="00216A02" w:rsidRDefault="00324C9E" w:rsidP="00546968">
      <w:pPr>
        <w:rPr>
          <w:rFonts w:ascii="Times New Roman" w:hAnsi="Times New Roman" w:cs="Times New Roman"/>
          <w:lang w:val="en-US"/>
        </w:rPr>
      </w:pPr>
      <w:r w:rsidRPr="00763B7C">
        <w:rPr>
          <w:rFonts w:ascii="Times New Roman" w:hAnsi="Times New Roman" w:cs="Times New Roman"/>
          <w:lang w:val="en-US"/>
        </w:rPr>
        <w:t xml:space="preserve">At least four months prior to the EURAM annual conference, EURAM’s executive officer will invite </w:t>
      </w:r>
      <w:r w:rsidR="00546968" w:rsidRPr="00216A02">
        <w:rPr>
          <w:rFonts w:ascii="Times New Roman" w:hAnsi="Times New Roman" w:cs="Times New Roman"/>
          <w:lang w:val="en-US"/>
        </w:rPr>
        <w:t xml:space="preserve">members to make nominations or express their interest for the post of President. </w:t>
      </w:r>
      <w:r w:rsidR="00795DC1" w:rsidRPr="00763B7C">
        <w:rPr>
          <w:rFonts w:ascii="Times New Roman" w:hAnsi="Times New Roman" w:cs="Times New Roman"/>
          <w:lang w:val="en-US"/>
        </w:rPr>
        <w:t>Candidates shall send a policy statement and a CV to be made available to the members.</w:t>
      </w:r>
    </w:p>
    <w:p w14:paraId="3DE51B40" w14:textId="77777777" w:rsidR="00546968" w:rsidRPr="00763B7C" w:rsidRDefault="00546968" w:rsidP="00546968">
      <w:pPr>
        <w:rPr>
          <w:rFonts w:ascii="Times New Roman" w:hAnsi="Times New Roman" w:cs="Times New Roman"/>
        </w:rPr>
      </w:pPr>
      <w:r w:rsidRPr="00216A02">
        <w:rPr>
          <w:rFonts w:ascii="Times New Roman" w:hAnsi="Times New Roman" w:cs="Times New Roman"/>
          <w:lang w:val="en-US"/>
        </w:rPr>
        <w:t xml:space="preserve">An independent Election Committee will review the list of nominees. </w:t>
      </w:r>
      <w:r w:rsidRPr="00763B7C">
        <w:rPr>
          <w:rFonts w:ascii="Times New Roman" w:hAnsi="Times New Roman" w:cs="Times New Roman"/>
        </w:rPr>
        <w:t xml:space="preserve">It is formed by: </w:t>
      </w:r>
    </w:p>
    <w:p w14:paraId="1953312E" w14:textId="1794DFD4" w:rsidR="00546968" w:rsidRPr="00216A02" w:rsidRDefault="00546968" w:rsidP="00546968">
      <w:pPr>
        <w:pStyle w:val="ListParagraph"/>
        <w:numPr>
          <w:ilvl w:val="0"/>
          <w:numId w:val="3"/>
        </w:numPr>
        <w:rPr>
          <w:rFonts w:ascii="Times New Roman" w:hAnsi="Times New Roman" w:cs="Times New Roman"/>
          <w:lang w:val="en-US"/>
        </w:rPr>
      </w:pPr>
      <w:r w:rsidRPr="00216A02">
        <w:rPr>
          <w:rFonts w:ascii="Times New Roman" w:hAnsi="Times New Roman" w:cs="Times New Roman"/>
          <w:lang w:val="en-US"/>
        </w:rPr>
        <w:t xml:space="preserve">The </w:t>
      </w:r>
      <w:r w:rsidR="00D16EB9" w:rsidRPr="00763B7C">
        <w:rPr>
          <w:rFonts w:ascii="Times New Roman" w:hAnsi="Times New Roman" w:cs="Times New Roman"/>
          <w:lang w:val="en-US"/>
        </w:rPr>
        <w:t>P</w:t>
      </w:r>
      <w:r w:rsidRPr="00216A02">
        <w:rPr>
          <w:rFonts w:ascii="Times New Roman" w:hAnsi="Times New Roman" w:cs="Times New Roman"/>
          <w:lang w:val="en-US"/>
        </w:rPr>
        <w:t xml:space="preserve">ast President serving on the Executive Committee who will also be the </w:t>
      </w:r>
      <w:r w:rsidR="004F5C2D" w:rsidRPr="00763B7C">
        <w:rPr>
          <w:rFonts w:ascii="Times New Roman" w:hAnsi="Times New Roman" w:cs="Times New Roman"/>
          <w:lang w:val="en-US"/>
        </w:rPr>
        <w:t>C</w:t>
      </w:r>
      <w:r w:rsidR="004F5C2D" w:rsidRPr="00216A02">
        <w:rPr>
          <w:rFonts w:ascii="Times New Roman" w:hAnsi="Times New Roman" w:cs="Times New Roman"/>
          <w:lang w:val="en-US"/>
        </w:rPr>
        <w:t>hair</w:t>
      </w:r>
      <w:r w:rsidR="004F5C2D" w:rsidRPr="00763B7C">
        <w:rPr>
          <w:rFonts w:ascii="Times New Roman" w:hAnsi="Times New Roman" w:cs="Times New Roman"/>
          <w:lang w:val="en-US"/>
        </w:rPr>
        <w:t>perso</w:t>
      </w:r>
      <w:r w:rsidR="004F5C2D" w:rsidRPr="00216A02">
        <w:rPr>
          <w:rFonts w:ascii="Times New Roman" w:hAnsi="Times New Roman" w:cs="Times New Roman"/>
          <w:lang w:val="en-US"/>
        </w:rPr>
        <w:t xml:space="preserve">n </w:t>
      </w:r>
      <w:r w:rsidRPr="00216A02">
        <w:rPr>
          <w:rFonts w:ascii="Times New Roman" w:hAnsi="Times New Roman" w:cs="Times New Roman"/>
          <w:lang w:val="en-US"/>
        </w:rPr>
        <w:t xml:space="preserve">of the Election Committee </w:t>
      </w:r>
    </w:p>
    <w:p w14:paraId="27927DC4" w14:textId="77777777" w:rsidR="00546968" w:rsidRPr="00763B7C" w:rsidRDefault="00546968" w:rsidP="00546968">
      <w:pPr>
        <w:pStyle w:val="ListParagraph"/>
        <w:numPr>
          <w:ilvl w:val="0"/>
          <w:numId w:val="3"/>
        </w:numPr>
        <w:rPr>
          <w:rFonts w:ascii="Times New Roman" w:hAnsi="Times New Roman" w:cs="Times New Roman"/>
        </w:rPr>
      </w:pPr>
      <w:r w:rsidRPr="00763B7C">
        <w:rPr>
          <w:rFonts w:ascii="Times New Roman" w:hAnsi="Times New Roman" w:cs="Times New Roman"/>
        </w:rPr>
        <w:t xml:space="preserve">The former Past President </w:t>
      </w:r>
    </w:p>
    <w:p w14:paraId="39EF89B1" w14:textId="72877643" w:rsidR="00546968" w:rsidRPr="00216A02" w:rsidRDefault="00546968" w:rsidP="00546968">
      <w:pPr>
        <w:pStyle w:val="ListParagraph"/>
        <w:numPr>
          <w:ilvl w:val="0"/>
          <w:numId w:val="3"/>
        </w:numPr>
        <w:rPr>
          <w:rFonts w:ascii="Times New Roman" w:hAnsi="Times New Roman" w:cs="Times New Roman"/>
          <w:lang w:val="en-US"/>
        </w:rPr>
      </w:pPr>
      <w:r w:rsidRPr="00216A02">
        <w:rPr>
          <w:rFonts w:ascii="Times New Roman" w:hAnsi="Times New Roman" w:cs="Times New Roman"/>
          <w:lang w:val="en-US"/>
        </w:rPr>
        <w:t xml:space="preserve">A Past Vice President who is selected by the Past President and approved by the Executive Committee </w:t>
      </w:r>
    </w:p>
    <w:p w14:paraId="35821BB3" w14:textId="77777777" w:rsidR="00546968" w:rsidRPr="00216A02" w:rsidRDefault="00546968" w:rsidP="00546968">
      <w:pPr>
        <w:rPr>
          <w:rFonts w:ascii="Times New Roman" w:hAnsi="Times New Roman" w:cs="Times New Roman"/>
          <w:lang w:val="en-US"/>
        </w:rPr>
      </w:pPr>
      <w:r w:rsidRPr="00216A02">
        <w:rPr>
          <w:rFonts w:ascii="Times New Roman" w:hAnsi="Times New Roman" w:cs="Times New Roman"/>
          <w:lang w:val="en-US"/>
        </w:rPr>
        <w:t xml:space="preserve">The term of appointment for the members of the Election Committee starts in fall prior to the election and ends at the following General Assembly. </w:t>
      </w:r>
    </w:p>
    <w:p w14:paraId="2B42341D" w14:textId="50C70EDD" w:rsidR="006827DC" w:rsidRPr="00763B7C" w:rsidRDefault="00546968" w:rsidP="00546968">
      <w:pPr>
        <w:rPr>
          <w:rFonts w:ascii="Times New Roman" w:hAnsi="Times New Roman" w:cs="Times New Roman"/>
          <w:lang w:val="fr-CH"/>
        </w:rPr>
      </w:pPr>
      <w:r w:rsidRPr="00216A02">
        <w:rPr>
          <w:rFonts w:ascii="Times New Roman" w:hAnsi="Times New Roman" w:cs="Times New Roman"/>
          <w:lang w:val="en-US"/>
        </w:rPr>
        <w:t xml:space="preserve">The Election Committee will examine the list of nominees and select suitable candidates </w:t>
      </w:r>
      <w:r w:rsidR="00795DC1" w:rsidRPr="002F47A4">
        <w:rPr>
          <w:rFonts w:ascii="Times New Roman" w:hAnsi="Times New Roman" w:cs="Times New Roman"/>
          <w:lang w:val="en-US"/>
        </w:rPr>
        <w:t>competi</w:t>
      </w:r>
      <w:r w:rsidR="00795DC1">
        <w:rPr>
          <w:rFonts w:ascii="Times New Roman" w:hAnsi="Times New Roman" w:cs="Times New Roman"/>
          <w:lang w:val="en-US"/>
        </w:rPr>
        <w:t xml:space="preserve">ng </w:t>
      </w:r>
      <w:r w:rsidRPr="00216A02">
        <w:rPr>
          <w:rFonts w:ascii="Times New Roman" w:hAnsi="Times New Roman" w:cs="Times New Roman"/>
          <w:lang w:val="en-US"/>
        </w:rPr>
        <w:t xml:space="preserve">for the post of President. </w:t>
      </w:r>
      <w:r w:rsidR="006827DC" w:rsidRPr="00763B7C">
        <w:rPr>
          <w:rFonts w:ascii="Times New Roman" w:hAnsi="Times New Roman" w:cs="Times New Roman"/>
          <w:lang w:val="en-GB"/>
        </w:rPr>
        <w:t>Aspiring Presidents should normally posses</w:t>
      </w:r>
      <w:r w:rsidR="004F5C2D" w:rsidRPr="00763B7C">
        <w:rPr>
          <w:rFonts w:ascii="Times New Roman" w:hAnsi="Times New Roman" w:cs="Times New Roman"/>
          <w:lang w:val="en-GB"/>
        </w:rPr>
        <w:t>s</w:t>
      </w:r>
      <w:r w:rsidR="006827DC" w:rsidRPr="00763B7C">
        <w:rPr>
          <w:rFonts w:ascii="Times New Roman" w:hAnsi="Times New Roman" w:cs="Times New Roman"/>
          <w:lang w:val="en-GB"/>
        </w:rPr>
        <w:t xml:space="preserve"> the following attributes</w:t>
      </w:r>
      <w:r w:rsidR="006827DC" w:rsidRPr="00763B7C">
        <w:rPr>
          <w:rFonts w:ascii="Times New Roman" w:hAnsi="Times New Roman" w:cs="Times New Roman"/>
          <w:lang w:val="fr-CH"/>
        </w:rPr>
        <w:t>:</w:t>
      </w:r>
    </w:p>
    <w:p w14:paraId="44BD7C27" w14:textId="409051D1" w:rsidR="000B3387" w:rsidRPr="00216A02" w:rsidRDefault="000B3387" w:rsidP="000B3387">
      <w:pPr>
        <w:numPr>
          <w:ilvl w:val="0"/>
          <w:numId w:val="6"/>
        </w:numPr>
        <w:shd w:val="clear" w:color="auto" w:fill="FFFFFF"/>
        <w:spacing w:before="100" w:beforeAutospacing="1" w:after="100" w:afterAutospacing="1" w:line="240" w:lineRule="auto"/>
        <w:jc w:val="both"/>
        <w:rPr>
          <w:rFonts w:ascii="Times New Roman" w:hAnsi="Times New Roman" w:cs="Times New Roman"/>
          <w:lang w:val="en-US"/>
        </w:rPr>
      </w:pPr>
      <w:r w:rsidRPr="00763B7C">
        <w:rPr>
          <w:rFonts w:ascii="Times New Roman" w:hAnsi="Times New Roman" w:cs="Times New Roman"/>
          <w:lang w:val="en-US"/>
        </w:rPr>
        <w:t>A</w:t>
      </w:r>
      <w:r w:rsidRPr="00216A02">
        <w:rPr>
          <w:rFonts w:ascii="Times New Roman" w:hAnsi="Times New Roman" w:cs="Times New Roman"/>
          <w:lang w:val="en-US"/>
        </w:rPr>
        <w:t> full professorial track record of responsible research, as evidenced by publications in both books and peer-reviewed articles, and a proven excellence in pedagogy;</w:t>
      </w:r>
    </w:p>
    <w:p w14:paraId="3450B338" w14:textId="77777777" w:rsidR="000B3387" w:rsidRPr="00216A02" w:rsidRDefault="000B3387" w:rsidP="000B3387">
      <w:pPr>
        <w:numPr>
          <w:ilvl w:val="0"/>
          <w:numId w:val="6"/>
        </w:numPr>
        <w:shd w:val="clear" w:color="auto" w:fill="FFFFFF"/>
        <w:spacing w:before="100" w:beforeAutospacing="1" w:after="100" w:afterAutospacing="1" w:line="240" w:lineRule="auto"/>
        <w:jc w:val="both"/>
        <w:rPr>
          <w:rFonts w:ascii="Times New Roman" w:hAnsi="Times New Roman" w:cs="Times New Roman"/>
          <w:lang w:val="en-US"/>
        </w:rPr>
      </w:pPr>
      <w:r w:rsidRPr="00216A02">
        <w:rPr>
          <w:rFonts w:ascii="Times New Roman" w:hAnsi="Times New Roman" w:cs="Times New Roman"/>
          <w:lang w:val="en-US"/>
        </w:rPr>
        <w:t>A distinguished international reputation, as evidenced by sustained global academic activity with established networks of academicians and academies;</w:t>
      </w:r>
    </w:p>
    <w:p w14:paraId="16F83706" w14:textId="77777777" w:rsidR="000B3387" w:rsidRPr="00216A02" w:rsidRDefault="000B3387" w:rsidP="000B3387">
      <w:pPr>
        <w:numPr>
          <w:ilvl w:val="0"/>
          <w:numId w:val="6"/>
        </w:numPr>
        <w:shd w:val="clear" w:color="auto" w:fill="FFFFFF"/>
        <w:spacing w:before="100" w:beforeAutospacing="1" w:after="100" w:afterAutospacing="1" w:line="240" w:lineRule="auto"/>
        <w:jc w:val="both"/>
        <w:rPr>
          <w:rFonts w:ascii="Times New Roman" w:hAnsi="Times New Roman" w:cs="Times New Roman"/>
          <w:lang w:val="en-US"/>
        </w:rPr>
      </w:pPr>
      <w:r w:rsidRPr="00216A02">
        <w:rPr>
          <w:rFonts w:ascii="Times New Roman" w:hAnsi="Times New Roman" w:cs="Times New Roman"/>
          <w:lang w:val="en-US"/>
        </w:rPr>
        <w:t>An active positive contribution to EURAM at a senior level, as evidenced by at least five years of membership, and successful continuous activity at an officer level such as Vice-President level or as Fellow;</w:t>
      </w:r>
    </w:p>
    <w:p w14:paraId="4B63A630" w14:textId="77777777" w:rsidR="000B3387" w:rsidRPr="00216A02" w:rsidRDefault="000B3387" w:rsidP="000B3387">
      <w:pPr>
        <w:numPr>
          <w:ilvl w:val="0"/>
          <w:numId w:val="6"/>
        </w:numPr>
        <w:shd w:val="clear" w:color="auto" w:fill="FFFFFF"/>
        <w:spacing w:before="100" w:beforeAutospacing="1" w:after="100" w:afterAutospacing="1" w:line="240" w:lineRule="auto"/>
        <w:jc w:val="both"/>
        <w:rPr>
          <w:rFonts w:ascii="Times New Roman" w:hAnsi="Times New Roman" w:cs="Times New Roman"/>
          <w:lang w:val="en-US"/>
        </w:rPr>
      </w:pPr>
      <w:r w:rsidRPr="00216A02">
        <w:rPr>
          <w:rFonts w:ascii="Times New Roman" w:hAnsi="Times New Roman" w:cs="Times New Roman"/>
          <w:lang w:val="en-US"/>
        </w:rPr>
        <w:t>Impact in terms of knowledge exchange between academia and practice and contribution to practitioner networks.</w:t>
      </w:r>
    </w:p>
    <w:p w14:paraId="11A32BEB" w14:textId="77777777" w:rsidR="00546968" w:rsidRPr="00763B7C" w:rsidRDefault="00546968" w:rsidP="00546968">
      <w:pPr>
        <w:rPr>
          <w:rFonts w:ascii="Times New Roman" w:hAnsi="Times New Roman" w:cs="Times New Roman"/>
          <w:lang w:val="en-US"/>
        </w:rPr>
      </w:pPr>
      <w:r w:rsidRPr="00763B7C">
        <w:rPr>
          <w:rFonts w:ascii="Times New Roman" w:hAnsi="Times New Roman" w:cs="Times New Roman"/>
          <w:lang w:val="en-US"/>
        </w:rPr>
        <w:t>In case of a tie, the ballot will be repeated until a President is elected.</w:t>
      </w:r>
    </w:p>
    <w:p w14:paraId="70545519" w14:textId="40912CCE" w:rsidR="00580E99" w:rsidRPr="00763B7C" w:rsidRDefault="00580E99" w:rsidP="009C5C12">
      <w:pPr>
        <w:pStyle w:val="Heading2"/>
        <w:numPr>
          <w:ilvl w:val="0"/>
          <w:numId w:val="5"/>
        </w:numPr>
        <w:rPr>
          <w:rFonts w:ascii="Times New Roman" w:hAnsi="Times New Roman" w:cs="Times New Roman"/>
        </w:rPr>
      </w:pPr>
      <w:r w:rsidRPr="00763B7C">
        <w:rPr>
          <w:rFonts w:ascii="Times New Roman" w:hAnsi="Times New Roman" w:cs="Times New Roman"/>
        </w:rPr>
        <w:t>Country Representatives</w:t>
      </w:r>
      <w:r w:rsidR="009C5C12" w:rsidRPr="00763B7C">
        <w:rPr>
          <w:rFonts w:ascii="Times New Roman" w:hAnsi="Times New Roman" w:cs="Times New Roman"/>
        </w:rPr>
        <w:br/>
      </w:r>
    </w:p>
    <w:p w14:paraId="745B54C0" w14:textId="7E1A26F8" w:rsidR="00C90430" w:rsidRPr="00216A02" w:rsidRDefault="00324C9E">
      <w:pPr>
        <w:rPr>
          <w:rFonts w:ascii="Times New Roman" w:hAnsi="Times New Roman" w:cs="Times New Roman"/>
          <w:lang w:val="en-US"/>
        </w:rPr>
      </w:pPr>
      <w:r w:rsidRPr="00763B7C">
        <w:rPr>
          <w:rFonts w:ascii="Times New Roman" w:hAnsi="Times New Roman" w:cs="Times New Roman"/>
          <w:lang w:val="en-US"/>
        </w:rPr>
        <w:t xml:space="preserve">At least four months prior to the EURAM annual conference, EURAM’s executive officer will invite </w:t>
      </w:r>
      <w:r w:rsidR="00C90430" w:rsidRPr="00216A02">
        <w:rPr>
          <w:rFonts w:ascii="Times New Roman" w:hAnsi="Times New Roman" w:cs="Times New Roman"/>
          <w:lang w:val="en-US"/>
        </w:rPr>
        <w:t>members</w:t>
      </w:r>
      <w:r w:rsidR="003C0020" w:rsidRPr="00763B7C">
        <w:rPr>
          <w:rFonts w:ascii="Times New Roman" w:hAnsi="Times New Roman" w:cs="Times New Roman"/>
          <w:lang w:val="en-US"/>
        </w:rPr>
        <w:t xml:space="preserve"> of countries</w:t>
      </w:r>
      <w:r w:rsidR="00C90430" w:rsidRPr="00216A02">
        <w:rPr>
          <w:rFonts w:ascii="Times New Roman" w:hAnsi="Times New Roman" w:cs="Times New Roman"/>
          <w:lang w:val="en-US"/>
        </w:rPr>
        <w:t xml:space="preserve"> to make </w:t>
      </w:r>
      <w:r w:rsidR="00351418" w:rsidRPr="00C0329A">
        <w:rPr>
          <w:rFonts w:ascii="Times New Roman" w:hAnsi="Times New Roman" w:cs="Times New Roman"/>
          <w:lang w:val="en-US"/>
        </w:rPr>
        <w:t>se</w:t>
      </w:r>
      <w:r w:rsidR="00351418">
        <w:rPr>
          <w:rFonts w:ascii="Times New Roman" w:hAnsi="Times New Roman" w:cs="Times New Roman"/>
          <w:lang w:val="en-US"/>
        </w:rPr>
        <w:t>lf-</w:t>
      </w:r>
      <w:r w:rsidR="00C90430" w:rsidRPr="00216A02">
        <w:rPr>
          <w:rFonts w:ascii="Times New Roman" w:hAnsi="Times New Roman" w:cs="Times New Roman"/>
          <w:lang w:val="en-US"/>
        </w:rPr>
        <w:t xml:space="preserve">nominations for posts falling vacant in the Country Representatives Council. </w:t>
      </w:r>
      <w:r w:rsidR="009A66A0" w:rsidRPr="003312B1">
        <w:rPr>
          <w:rFonts w:ascii="Times New Roman" w:hAnsi="Times New Roman" w:cs="Times New Roman"/>
          <w:lang w:val="en-US"/>
        </w:rPr>
        <w:t xml:space="preserve">Candidates shall send a policy statement and a CV to be made available to the members. </w:t>
      </w:r>
      <w:r w:rsidR="00C90430" w:rsidRPr="00216A02">
        <w:rPr>
          <w:rFonts w:ascii="Times New Roman" w:hAnsi="Times New Roman" w:cs="Times New Roman"/>
          <w:lang w:val="en-US"/>
        </w:rPr>
        <w:t xml:space="preserve">In the event of two or more candidates in the electronic ballot for any post tying for first place, a second e-ballot will take place. </w:t>
      </w:r>
    </w:p>
    <w:p w14:paraId="18C13BB6" w14:textId="1D3CA8C6" w:rsidR="008E4A2A" w:rsidRPr="003312B1" w:rsidRDefault="008E4A2A" w:rsidP="003312B1">
      <w:pPr>
        <w:pStyle w:val="Heading2"/>
        <w:numPr>
          <w:ilvl w:val="0"/>
          <w:numId w:val="5"/>
        </w:numPr>
        <w:rPr>
          <w:rFonts w:ascii="Times New Roman" w:hAnsi="Times New Roman" w:cs="Times New Roman"/>
        </w:rPr>
      </w:pPr>
      <w:r w:rsidRPr="003312B1">
        <w:rPr>
          <w:rFonts w:ascii="Times New Roman" w:hAnsi="Times New Roman" w:cs="Times New Roman"/>
        </w:rPr>
        <w:t>SIG Chairs</w:t>
      </w:r>
    </w:p>
    <w:p w14:paraId="09EC7B74" w14:textId="6034F4B1" w:rsidR="00B21DD6" w:rsidRPr="00B4524F" w:rsidRDefault="00B21DD6" w:rsidP="00B4524F">
      <w:pPr>
        <w:rPr>
          <w:rFonts w:ascii="Times New Roman" w:hAnsi="Times New Roman" w:cs="Times New Roman"/>
          <w:lang w:val="en-US"/>
        </w:rPr>
      </w:pPr>
      <w:r w:rsidRPr="003312B1">
        <w:rPr>
          <w:rFonts w:ascii="Times New Roman" w:hAnsi="Times New Roman" w:cs="Times New Roman"/>
          <w:lang w:val="en-US"/>
        </w:rPr>
        <w:t>The research themes cover broad and transversal management disciplines for which EURAM members have shown a keen interest over the years. SIGs have their own governance structure, and are run by their SIG, programme, track chairs and other officers whenever necessary (Consult the Rules and policies for Strategic Interest Groups </w:t>
      </w:r>
      <w:hyperlink r:id="rId9" w:history="1">
        <w:r w:rsidRPr="003312B1">
          <w:rPr>
            <w:rFonts w:ascii="Times New Roman" w:hAnsi="Times New Roman" w:cs="Times New Roman"/>
            <w:b/>
            <w:bCs/>
            <w:lang w:val="en-US"/>
          </w:rPr>
          <w:t>here</w:t>
        </w:r>
      </w:hyperlink>
      <w:r w:rsidRPr="003312B1">
        <w:rPr>
          <w:rFonts w:ascii="Times New Roman" w:hAnsi="Times New Roman" w:cs="Times New Roman"/>
          <w:lang w:val="en-US"/>
        </w:rPr>
        <w:t>) aligned with</w:t>
      </w:r>
      <w:r w:rsidR="007A55A2" w:rsidRPr="003312B1">
        <w:rPr>
          <w:rFonts w:ascii="Times New Roman" w:hAnsi="Times New Roman" w:cs="Times New Roman"/>
          <w:lang w:val="en-US"/>
        </w:rPr>
        <w:t xml:space="preserve"> the</w:t>
      </w:r>
      <w:r w:rsidRPr="003312B1">
        <w:rPr>
          <w:rFonts w:ascii="Times New Roman" w:hAnsi="Times New Roman" w:cs="Times New Roman"/>
          <w:lang w:val="en-US"/>
        </w:rPr>
        <w:t xml:space="preserve"> EURAM strategy.</w:t>
      </w:r>
    </w:p>
    <w:p w14:paraId="384F870F" w14:textId="7BEECDEB" w:rsidR="007F093D" w:rsidRPr="00216A02" w:rsidRDefault="007F093D" w:rsidP="00C40F9D">
      <w:pPr>
        <w:rPr>
          <w:rFonts w:ascii="Times New Roman" w:hAnsi="Times New Roman" w:cs="Times New Roman"/>
          <w:lang w:val="en-US"/>
        </w:rPr>
      </w:pPr>
      <w:r w:rsidRPr="00216A02">
        <w:rPr>
          <w:lang w:val="en-US"/>
        </w:rPr>
        <w:br/>
      </w:r>
    </w:p>
    <w:p w14:paraId="3E6D08A5" w14:textId="0AB20CD5" w:rsidR="00580E99" w:rsidRPr="00216A02" w:rsidRDefault="00580E99" w:rsidP="009C5C12">
      <w:pPr>
        <w:pStyle w:val="Heading2"/>
        <w:numPr>
          <w:ilvl w:val="0"/>
          <w:numId w:val="5"/>
        </w:numPr>
        <w:rPr>
          <w:rFonts w:ascii="Times New Roman" w:hAnsi="Times New Roman" w:cs="Times New Roman"/>
          <w:lang w:val="en-US"/>
        </w:rPr>
      </w:pPr>
      <w:r w:rsidRPr="00216A02">
        <w:rPr>
          <w:rFonts w:ascii="Times New Roman" w:hAnsi="Times New Roman" w:cs="Times New Roman"/>
          <w:lang w:val="en-US"/>
        </w:rPr>
        <w:t>Chairs of the Country Representatives Council</w:t>
      </w:r>
      <w:r w:rsidR="009C5C12" w:rsidRPr="00216A02">
        <w:rPr>
          <w:rFonts w:ascii="Times New Roman" w:hAnsi="Times New Roman" w:cs="Times New Roman"/>
          <w:lang w:val="en-US"/>
        </w:rPr>
        <w:br/>
      </w:r>
    </w:p>
    <w:p w14:paraId="20FBEA39" w14:textId="4C55FC44" w:rsidR="003C0020" w:rsidRPr="00763B7C" w:rsidRDefault="00324C9E" w:rsidP="003C0020">
      <w:pPr>
        <w:rPr>
          <w:rFonts w:ascii="Times New Roman" w:hAnsi="Times New Roman" w:cs="Times New Roman"/>
          <w:lang w:val="en-US"/>
        </w:rPr>
      </w:pPr>
      <w:r w:rsidRPr="00763B7C">
        <w:rPr>
          <w:rFonts w:ascii="Times New Roman" w:hAnsi="Times New Roman" w:cs="Times New Roman"/>
          <w:lang w:val="en-US"/>
        </w:rPr>
        <w:t xml:space="preserve">At least four months prior to the EURAM annual conference, EURAM’s executive officer will invite </w:t>
      </w:r>
      <w:r w:rsidR="003C0020" w:rsidRPr="00216A02">
        <w:rPr>
          <w:rFonts w:ascii="Times New Roman" w:hAnsi="Times New Roman" w:cs="Times New Roman"/>
          <w:lang w:val="en-US"/>
        </w:rPr>
        <w:t>members</w:t>
      </w:r>
      <w:r w:rsidR="003C0020" w:rsidRPr="00763B7C">
        <w:rPr>
          <w:rFonts w:ascii="Times New Roman" w:hAnsi="Times New Roman" w:cs="Times New Roman"/>
          <w:lang w:val="en-US"/>
        </w:rPr>
        <w:t xml:space="preserve"> of </w:t>
      </w:r>
      <w:r w:rsidR="00FC6E3A" w:rsidRPr="00763B7C">
        <w:rPr>
          <w:rFonts w:ascii="Times New Roman" w:hAnsi="Times New Roman" w:cs="Times New Roman"/>
          <w:lang w:val="en-US"/>
        </w:rPr>
        <w:t xml:space="preserve">the Country Representatives Council </w:t>
      </w:r>
      <w:r w:rsidR="003C0020" w:rsidRPr="00216A02">
        <w:rPr>
          <w:rFonts w:ascii="Times New Roman" w:hAnsi="Times New Roman" w:cs="Times New Roman"/>
          <w:lang w:val="en-US"/>
        </w:rPr>
        <w:t xml:space="preserve">to make </w:t>
      </w:r>
      <w:r w:rsidR="00725271" w:rsidRPr="00C0329A">
        <w:rPr>
          <w:rFonts w:ascii="Times New Roman" w:hAnsi="Times New Roman" w:cs="Times New Roman"/>
          <w:lang w:val="en-US"/>
        </w:rPr>
        <w:t>se</w:t>
      </w:r>
      <w:r w:rsidR="00725271">
        <w:rPr>
          <w:rFonts w:ascii="Times New Roman" w:hAnsi="Times New Roman" w:cs="Times New Roman"/>
          <w:lang w:val="en-US"/>
        </w:rPr>
        <w:t>lf-</w:t>
      </w:r>
      <w:r w:rsidR="003C0020" w:rsidRPr="00216A02">
        <w:rPr>
          <w:rFonts w:ascii="Times New Roman" w:hAnsi="Times New Roman" w:cs="Times New Roman"/>
          <w:lang w:val="en-US"/>
        </w:rPr>
        <w:t xml:space="preserve">nominations for posts falling vacant. </w:t>
      </w:r>
      <w:r w:rsidR="009A66A0" w:rsidRPr="00763B7C">
        <w:rPr>
          <w:rFonts w:ascii="Times New Roman" w:hAnsi="Times New Roman" w:cs="Times New Roman"/>
          <w:lang w:val="en-US"/>
        </w:rPr>
        <w:t>Candidates shall send a policy statement and a CV to be made available to the members</w:t>
      </w:r>
      <w:r w:rsidR="0039335B" w:rsidRPr="00763B7C">
        <w:rPr>
          <w:rFonts w:ascii="Times New Roman" w:hAnsi="Times New Roman" w:cs="Times New Roman"/>
          <w:lang w:val="en-US"/>
        </w:rPr>
        <w:t xml:space="preserve"> of the </w:t>
      </w:r>
      <w:r w:rsidR="00763B7C">
        <w:rPr>
          <w:rFonts w:ascii="Times New Roman" w:hAnsi="Times New Roman" w:cs="Times New Roman"/>
          <w:lang w:val="en-US"/>
        </w:rPr>
        <w:t>Country Representatives</w:t>
      </w:r>
      <w:r w:rsidR="009A66A0" w:rsidRPr="00763B7C">
        <w:rPr>
          <w:rFonts w:ascii="Times New Roman" w:hAnsi="Times New Roman" w:cs="Times New Roman"/>
          <w:lang w:val="en-US"/>
        </w:rPr>
        <w:t xml:space="preserve"> voting.</w:t>
      </w:r>
    </w:p>
    <w:p w14:paraId="2A26E33F" w14:textId="77777777" w:rsidR="00324C9E" w:rsidRPr="00216A02" w:rsidRDefault="00324C9E" w:rsidP="003C0020">
      <w:pPr>
        <w:rPr>
          <w:rFonts w:ascii="Times New Roman" w:hAnsi="Times New Roman" w:cs="Times New Roman"/>
          <w:b/>
          <w:bCs/>
          <w:lang w:val="en-US"/>
        </w:rPr>
      </w:pPr>
    </w:p>
    <w:p w14:paraId="24B8F673" w14:textId="178215DE" w:rsidR="00580E99" w:rsidRPr="00763B7C" w:rsidRDefault="00580E99" w:rsidP="009C5C12">
      <w:pPr>
        <w:pStyle w:val="Heading2"/>
        <w:numPr>
          <w:ilvl w:val="0"/>
          <w:numId w:val="5"/>
        </w:numPr>
        <w:rPr>
          <w:rFonts w:ascii="Times New Roman" w:hAnsi="Times New Roman" w:cs="Times New Roman"/>
        </w:rPr>
      </w:pPr>
      <w:r w:rsidRPr="00763B7C">
        <w:rPr>
          <w:rFonts w:ascii="Times New Roman" w:hAnsi="Times New Roman" w:cs="Times New Roman"/>
        </w:rPr>
        <w:t>Chairs of the SIG Committee</w:t>
      </w:r>
    </w:p>
    <w:p w14:paraId="1CF1BD15" w14:textId="77777777" w:rsidR="0039335B" w:rsidRPr="00763B7C" w:rsidRDefault="0039335B" w:rsidP="0039335B">
      <w:pPr>
        <w:rPr>
          <w:rFonts w:ascii="Times New Roman" w:hAnsi="Times New Roman" w:cs="Times New Roman"/>
        </w:rPr>
      </w:pPr>
    </w:p>
    <w:p w14:paraId="670E0ACC" w14:textId="63470FD4" w:rsidR="005A7E74" w:rsidRPr="00216A02" w:rsidRDefault="00324C9E" w:rsidP="005A7E74">
      <w:pPr>
        <w:rPr>
          <w:rFonts w:ascii="Times New Roman" w:hAnsi="Times New Roman" w:cs="Times New Roman"/>
          <w:b/>
          <w:bCs/>
          <w:lang w:val="en-US"/>
        </w:rPr>
      </w:pPr>
      <w:r w:rsidRPr="00763B7C">
        <w:rPr>
          <w:rFonts w:ascii="Times New Roman" w:hAnsi="Times New Roman" w:cs="Times New Roman"/>
          <w:lang w:val="en-US"/>
        </w:rPr>
        <w:t xml:space="preserve">At least four months prior to the EURAM annual conference, EURAM’s executive officer will invite </w:t>
      </w:r>
      <w:r w:rsidR="00C03C1F" w:rsidRPr="00763B7C">
        <w:rPr>
          <w:rFonts w:ascii="Times New Roman" w:hAnsi="Times New Roman" w:cs="Times New Roman"/>
          <w:lang w:val="en-US"/>
        </w:rPr>
        <w:t>SIG Chairs</w:t>
      </w:r>
      <w:r w:rsidR="003C0020" w:rsidRPr="00216A02">
        <w:rPr>
          <w:rFonts w:ascii="Times New Roman" w:hAnsi="Times New Roman" w:cs="Times New Roman"/>
          <w:lang w:val="en-US"/>
        </w:rPr>
        <w:t xml:space="preserve"> to make </w:t>
      </w:r>
      <w:r w:rsidR="003C095D" w:rsidRPr="00C0329A">
        <w:rPr>
          <w:rFonts w:ascii="Times New Roman" w:hAnsi="Times New Roman" w:cs="Times New Roman"/>
          <w:lang w:val="en-US"/>
        </w:rPr>
        <w:t>se</w:t>
      </w:r>
      <w:r w:rsidR="003C095D">
        <w:rPr>
          <w:rFonts w:ascii="Times New Roman" w:hAnsi="Times New Roman" w:cs="Times New Roman"/>
          <w:lang w:val="en-US"/>
        </w:rPr>
        <w:t>lf-</w:t>
      </w:r>
      <w:r w:rsidR="003C0020" w:rsidRPr="00216A02">
        <w:rPr>
          <w:rFonts w:ascii="Times New Roman" w:hAnsi="Times New Roman" w:cs="Times New Roman"/>
          <w:lang w:val="en-US"/>
        </w:rPr>
        <w:t xml:space="preserve">nominations for posts falling vacant in the </w:t>
      </w:r>
      <w:r w:rsidR="005A7E74" w:rsidRPr="00763B7C">
        <w:rPr>
          <w:rFonts w:ascii="Times New Roman" w:hAnsi="Times New Roman" w:cs="Times New Roman"/>
          <w:lang w:val="en-US"/>
        </w:rPr>
        <w:t>Strategic Interest Groups Committee. Candidates shall send a policy statement and a CV to be made available to the members</w:t>
      </w:r>
      <w:r w:rsidR="001503AC" w:rsidRPr="00763B7C">
        <w:rPr>
          <w:rFonts w:ascii="Times New Roman" w:hAnsi="Times New Roman" w:cs="Times New Roman"/>
          <w:lang w:val="en-US"/>
        </w:rPr>
        <w:t xml:space="preserve"> of the </w:t>
      </w:r>
      <w:r w:rsidR="00763B7C">
        <w:rPr>
          <w:rFonts w:ascii="Times New Roman" w:hAnsi="Times New Roman" w:cs="Times New Roman"/>
          <w:lang w:val="en-US"/>
        </w:rPr>
        <w:t>SIG Committee</w:t>
      </w:r>
      <w:r w:rsidR="005A7E74" w:rsidRPr="00763B7C">
        <w:rPr>
          <w:rFonts w:ascii="Times New Roman" w:hAnsi="Times New Roman" w:cs="Times New Roman"/>
          <w:lang w:val="en-US"/>
        </w:rPr>
        <w:t xml:space="preserve"> voting.</w:t>
      </w:r>
    </w:p>
    <w:p w14:paraId="3A80C3FE" w14:textId="20C11332" w:rsidR="00C90430" w:rsidRPr="00216A02" w:rsidRDefault="00C90430">
      <w:pPr>
        <w:rPr>
          <w:rFonts w:ascii="Times New Roman" w:hAnsi="Times New Roman" w:cs="Times New Roman"/>
          <w:b/>
          <w:bCs/>
          <w:lang w:val="en-US"/>
        </w:rPr>
      </w:pPr>
    </w:p>
    <w:p w14:paraId="53CA5B6A" w14:textId="762C0CFA" w:rsidR="00580E99" w:rsidRPr="00216A02" w:rsidRDefault="00580E99" w:rsidP="001503AC">
      <w:pPr>
        <w:pStyle w:val="Heading2"/>
        <w:numPr>
          <w:ilvl w:val="0"/>
          <w:numId w:val="5"/>
        </w:numPr>
        <w:rPr>
          <w:rFonts w:ascii="Times New Roman" w:hAnsi="Times New Roman" w:cs="Times New Roman"/>
          <w:lang w:val="en-US"/>
        </w:rPr>
      </w:pPr>
      <w:r w:rsidRPr="00216A02">
        <w:rPr>
          <w:rFonts w:ascii="Times New Roman" w:hAnsi="Times New Roman" w:cs="Times New Roman"/>
          <w:lang w:val="en-US"/>
        </w:rPr>
        <w:t>Dean of the Fellows of College</w:t>
      </w:r>
    </w:p>
    <w:p w14:paraId="479E68A0" w14:textId="77777777" w:rsidR="00313F85" w:rsidRPr="00216A02" w:rsidRDefault="00313F85" w:rsidP="00313F85">
      <w:pPr>
        <w:rPr>
          <w:rFonts w:ascii="Times New Roman" w:hAnsi="Times New Roman" w:cs="Times New Roman"/>
          <w:lang w:val="en-US"/>
        </w:rPr>
      </w:pPr>
    </w:p>
    <w:p w14:paraId="686D9A49" w14:textId="7F0ACE4F" w:rsidR="00313F85" w:rsidRPr="00763B7C" w:rsidRDefault="00313F85" w:rsidP="00313F85">
      <w:pPr>
        <w:rPr>
          <w:rFonts w:ascii="Times New Roman" w:hAnsi="Times New Roman" w:cs="Times New Roman"/>
          <w:lang w:val="en-US"/>
        </w:rPr>
      </w:pPr>
      <w:r w:rsidRPr="00763B7C">
        <w:rPr>
          <w:rFonts w:ascii="Times New Roman" w:hAnsi="Times New Roman" w:cs="Times New Roman"/>
          <w:lang w:val="en-US"/>
        </w:rPr>
        <w:t xml:space="preserve">At least four months prior to the EURAM annual conference, EURAM’s executive officer will invite three Fellows who do not intend to stand in the election for Dean, to form a nomination committee to manage the election process. The term of appointment for the three members of the nomination committee </w:t>
      </w:r>
      <w:r w:rsidR="00A5606E">
        <w:rPr>
          <w:rFonts w:ascii="Times New Roman" w:hAnsi="Times New Roman" w:cs="Times New Roman"/>
          <w:lang w:val="en-US"/>
        </w:rPr>
        <w:t xml:space="preserve">before the end of January </w:t>
      </w:r>
      <w:r w:rsidRPr="00763B7C">
        <w:rPr>
          <w:rFonts w:ascii="Times New Roman" w:hAnsi="Times New Roman" w:cs="Times New Roman"/>
          <w:lang w:val="en-US"/>
        </w:rPr>
        <w:t>ends at the next General Assembly. This chairperson of the nomination committee will invite nominations for Dean from the existing College of Fellows at that point in time. The Deanship is for three years and a Dean can stand for re-election for one further period only.</w:t>
      </w:r>
    </w:p>
    <w:p w14:paraId="4AE7F6AB" w14:textId="15DB4FF9" w:rsidR="00313F85" w:rsidRPr="00763B7C" w:rsidRDefault="00313F85" w:rsidP="00313F85">
      <w:pPr>
        <w:rPr>
          <w:rFonts w:ascii="Times New Roman" w:hAnsi="Times New Roman" w:cs="Times New Roman"/>
          <w:lang w:val="en-US"/>
        </w:rPr>
      </w:pPr>
      <w:r w:rsidRPr="00763B7C">
        <w:rPr>
          <w:rFonts w:ascii="Times New Roman" w:hAnsi="Times New Roman" w:cs="Times New Roman"/>
          <w:lang w:val="en-US"/>
        </w:rPr>
        <w:t>Each nominee shall send a policy statement and a CV to the chairperson of the nomination committee.</w:t>
      </w:r>
    </w:p>
    <w:p w14:paraId="4ADC9326" w14:textId="7CC9736B" w:rsidR="00313F85" w:rsidRPr="00763B7C" w:rsidRDefault="00313F85" w:rsidP="00313F85">
      <w:pPr>
        <w:rPr>
          <w:rFonts w:ascii="Times New Roman" w:hAnsi="Times New Roman" w:cs="Times New Roman"/>
          <w:lang w:val="en-US"/>
        </w:rPr>
      </w:pPr>
      <w:r w:rsidRPr="00763B7C">
        <w:rPr>
          <w:rFonts w:ascii="Times New Roman" w:hAnsi="Times New Roman" w:cs="Times New Roman"/>
          <w:lang w:val="en-US"/>
        </w:rPr>
        <w:t>The nomination committee will review these nominations to ensure that they meet the following requirements: </w:t>
      </w:r>
    </w:p>
    <w:p w14:paraId="0B05F1AC" w14:textId="77777777" w:rsidR="00313F85" w:rsidRPr="00763B7C" w:rsidRDefault="00313F85" w:rsidP="00313F85">
      <w:pPr>
        <w:pStyle w:val="ListParagraph"/>
        <w:numPr>
          <w:ilvl w:val="0"/>
          <w:numId w:val="10"/>
        </w:numPr>
        <w:rPr>
          <w:rFonts w:ascii="Times New Roman" w:hAnsi="Times New Roman" w:cs="Times New Roman"/>
          <w:lang w:val="en-US"/>
        </w:rPr>
      </w:pPr>
      <w:r w:rsidRPr="00763B7C">
        <w:rPr>
          <w:rFonts w:ascii="Times New Roman" w:hAnsi="Times New Roman" w:cs="Times New Roman"/>
          <w:lang w:val="en-US"/>
        </w:rPr>
        <w:t>Accomplished academic scholar</w:t>
      </w:r>
    </w:p>
    <w:p w14:paraId="7E15174B" w14:textId="7CB34B4A" w:rsidR="00313F85" w:rsidRPr="00763B7C" w:rsidRDefault="00795DC1" w:rsidP="00313F85">
      <w:pPr>
        <w:pStyle w:val="ListParagraph"/>
        <w:numPr>
          <w:ilvl w:val="0"/>
          <w:numId w:val="10"/>
        </w:numPr>
        <w:rPr>
          <w:rFonts w:ascii="Times New Roman" w:hAnsi="Times New Roman" w:cs="Times New Roman"/>
          <w:lang w:val="en-US"/>
        </w:rPr>
      </w:pPr>
      <w:r>
        <w:rPr>
          <w:rFonts w:ascii="Times New Roman" w:hAnsi="Times New Roman" w:cs="Times New Roman"/>
          <w:lang w:val="en-US"/>
        </w:rPr>
        <w:t>Significant</w:t>
      </w:r>
      <w:r w:rsidR="00313F85" w:rsidRPr="00763B7C">
        <w:rPr>
          <w:rFonts w:ascii="Times New Roman" w:hAnsi="Times New Roman" w:cs="Times New Roman"/>
          <w:lang w:val="en-US"/>
        </w:rPr>
        <w:t xml:space="preserve"> contribution to EURAM</w:t>
      </w:r>
    </w:p>
    <w:p w14:paraId="0A2B80D9" w14:textId="77777777" w:rsidR="00313F85" w:rsidRPr="00763B7C" w:rsidRDefault="00313F85" w:rsidP="00313F85">
      <w:pPr>
        <w:pStyle w:val="ListParagraph"/>
        <w:numPr>
          <w:ilvl w:val="0"/>
          <w:numId w:val="10"/>
        </w:numPr>
        <w:rPr>
          <w:rFonts w:ascii="Times New Roman" w:hAnsi="Times New Roman" w:cs="Times New Roman"/>
          <w:lang w:val="en-US"/>
        </w:rPr>
      </w:pPr>
      <w:r w:rsidRPr="00763B7C">
        <w:rPr>
          <w:rFonts w:ascii="Times New Roman" w:hAnsi="Times New Roman" w:cs="Times New Roman"/>
          <w:lang w:val="en-US"/>
        </w:rPr>
        <w:t>Outstanding leadership in the profession</w:t>
      </w:r>
    </w:p>
    <w:p w14:paraId="08D97260" w14:textId="77777777" w:rsidR="00795DC1" w:rsidRDefault="00313F85" w:rsidP="00313F85">
      <w:pPr>
        <w:rPr>
          <w:rFonts w:ascii="Times New Roman" w:hAnsi="Times New Roman" w:cs="Times New Roman"/>
          <w:lang w:val="en-US"/>
        </w:rPr>
      </w:pPr>
      <w:r w:rsidRPr="00763B7C">
        <w:rPr>
          <w:rFonts w:ascii="Times New Roman" w:hAnsi="Times New Roman" w:cs="Times New Roman"/>
          <w:lang w:val="en-US"/>
        </w:rPr>
        <w:t xml:space="preserve">Any nominations that do not meet these requirements will be communicated to the nominee with full reasons for rejection given. Successful nominations at this stage will be forwarded by the chairperson of the nominations committee to the College for voting by Fellows of the College at that point in time. The invitation to vote shall contain sufficient accompanying information on each candidate. </w:t>
      </w:r>
    </w:p>
    <w:p w14:paraId="38BDF0BF" w14:textId="382AC5C8" w:rsidR="00795DC1" w:rsidRPr="00763B7C" w:rsidRDefault="00795DC1" w:rsidP="00795DC1">
      <w:pPr>
        <w:rPr>
          <w:rFonts w:ascii="Times New Roman" w:hAnsi="Times New Roman" w:cs="Times New Roman"/>
          <w:lang w:val="en-US"/>
        </w:rPr>
      </w:pPr>
      <w:r w:rsidRPr="00DC5738">
        <w:rPr>
          <w:rFonts w:ascii="Times New Roman" w:hAnsi="Times New Roman" w:cs="Times New Roman"/>
          <w:lang w:val="en-US"/>
        </w:rPr>
        <w:t>All EURAM fellows may vote for the election of the Dean of the Fellows. The candidate with the highest number of votes will be the new Dean. In case of a tie, the ballot will be repeated until a Dean is elected.</w:t>
      </w:r>
      <w:r w:rsidR="001D22A2">
        <w:rPr>
          <w:rFonts w:ascii="Times New Roman" w:hAnsi="Times New Roman" w:cs="Times New Roman"/>
          <w:lang w:val="en-US"/>
        </w:rPr>
        <w:t xml:space="preserve"> T</w:t>
      </w:r>
      <w:r w:rsidR="001D22A2" w:rsidRPr="001D22A2">
        <w:rPr>
          <w:rFonts w:ascii="Times New Roman" w:hAnsi="Times New Roman" w:cs="Times New Roman"/>
          <w:lang w:val="en-US"/>
        </w:rPr>
        <w:t>here is an expectation that the tied candidates will discuss the situation before a new ballot is implemented.</w:t>
      </w:r>
    </w:p>
    <w:p w14:paraId="0D3A44FD" w14:textId="33527FF7" w:rsidR="00F75F5E" w:rsidRPr="00763B7C" w:rsidRDefault="00F75F5E" w:rsidP="00C0329A">
      <w:pPr>
        <w:pStyle w:val="Heading2"/>
        <w:numPr>
          <w:ilvl w:val="0"/>
          <w:numId w:val="5"/>
        </w:numPr>
        <w:rPr>
          <w:rFonts w:ascii="Times New Roman" w:hAnsi="Times New Roman" w:cs="Times New Roman"/>
        </w:rPr>
      </w:pPr>
      <w:r>
        <w:rPr>
          <w:rFonts w:ascii="Times New Roman" w:hAnsi="Times New Roman" w:cs="Times New Roman"/>
          <w:lang w:val="fr-CH"/>
        </w:rPr>
        <w:t>Membership of Officers</w:t>
      </w:r>
    </w:p>
    <w:p w14:paraId="61F5FE79" w14:textId="77777777" w:rsidR="00276E59" w:rsidRDefault="00276E59" w:rsidP="005276C5">
      <w:pPr>
        <w:jc w:val="both"/>
        <w:rPr>
          <w:rFonts w:ascii="Times New Roman" w:hAnsi="Times New Roman" w:cs="Times New Roman"/>
          <w:lang w:val="en-US"/>
        </w:rPr>
      </w:pPr>
    </w:p>
    <w:p w14:paraId="52D5A623" w14:textId="58697D3A" w:rsidR="00F75F5E" w:rsidRPr="00F161A1" w:rsidRDefault="00F75F5E" w:rsidP="005276C5">
      <w:pPr>
        <w:jc w:val="both"/>
        <w:rPr>
          <w:rFonts w:ascii="Times New Roman" w:hAnsi="Times New Roman" w:cs="Times New Roman"/>
          <w:lang w:val="en-US"/>
        </w:rPr>
      </w:pPr>
      <w:r w:rsidRPr="00F161A1">
        <w:rPr>
          <w:rFonts w:ascii="Times New Roman" w:hAnsi="Times New Roman" w:cs="Times New Roman"/>
          <w:lang w:val="en-US"/>
        </w:rPr>
        <w:t>All officers of EURAM</w:t>
      </w:r>
      <w:r w:rsidR="00604242" w:rsidRPr="00F161A1">
        <w:rPr>
          <w:rFonts w:ascii="Times New Roman" w:hAnsi="Times New Roman" w:cs="Times New Roman"/>
          <w:lang w:val="en-US"/>
        </w:rPr>
        <w:t xml:space="preserve"> need to be </w:t>
      </w:r>
      <w:r w:rsidR="00D221D0" w:rsidRPr="00F161A1">
        <w:rPr>
          <w:rFonts w:ascii="Times New Roman" w:hAnsi="Times New Roman" w:cs="Times New Roman"/>
          <w:lang w:val="en-US"/>
        </w:rPr>
        <w:t>members in good standing and pay their membership fees during the</w:t>
      </w:r>
      <w:r w:rsidR="00F471FE" w:rsidRPr="00F161A1">
        <w:rPr>
          <w:rFonts w:ascii="Times New Roman" w:hAnsi="Times New Roman" w:cs="Times New Roman"/>
          <w:lang w:val="en-US"/>
        </w:rPr>
        <w:t>ir</w:t>
      </w:r>
      <w:r w:rsidR="00D221D0" w:rsidRPr="00F161A1">
        <w:rPr>
          <w:rFonts w:ascii="Times New Roman" w:hAnsi="Times New Roman" w:cs="Times New Roman"/>
          <w:lang w:val="en-US"/>
        </w:rPr>
        <w:t xml:space="preserve"> </w:t>
      </w:r>
      <w:r w:rsidR="00183232" w:rsidRPr="00F161A1">
        <w:rPr>
          <w:rFonts w:ascii="Times New Roman" w:hAnsi="Times New Roman" w:cs="Times New Roman"/>
          <w:lang w:val="en-US"/>
        </w:rPr>
        <w:t>entire</w:t>
      </w:r>
      <w:r w:rsidR="00D221D0" w:rsidRPr="00F161A1">
        <w:rPr>
          <w:rFonts w:ascii="Times New Roman" w:hAnsi="Times New Roman" w:cs="Times New Roman"/>
          <w:lang w:val="en-US"/>
        </w:rPr>
        <w:t xml:space="preserve"> term of appointment. </w:t>
      </w:r>
      <w:r w:rsidR="00DF5B3E" w:rsidRPr="00F161A1">
        <w:rPr>
          <w:rFonts w:ascii="Times New Roman" w:hAnsi="Times New Roman" w:cs="Times New Roman"/>
          <w:lang w:val="en-US"/>
        </w:rPr>
        <w:t>Should this not be the case, new election</w:t>
      </w:r>
      <w:r w:rsidR="003A7527" w:rsidRPr="00F161A1">
        <w:rPr>
          <w:rFonts w:ascii="Times New Roman" w:hAnsi="Times New Roman" w:cs="Times New Roman"/>
          <w:lang w:val="en-US"/>
        </w:rPr>
        <w:t>s</w:t>
      </w:r>
      <w:r w:rsidR="00DF5B3E" w:rsidRPr="00F161A1">
        <w:rPr>
          <w:rFonts w:ascii="Times New Roman" w:hAnsi="Times New Roman" w:cs="Times New Roman"/>
          <w:lang w:val="en-US"/>
        </w:rPr>
        <w:t xml:space="preserve"> will run to replace these officers.</w:t>
      </w:r>
    </w:p>
    <w:p w14:paraId="1BBE3EEA" w14:textId="56E526E9" w:rsidR="002F35F0" w:rsidRPr="00F161A1" w:rsidRDefault="00276E59" w:rsidP="008F1D49">
      <w:pPr>
        <w:pStyle w:val="Heading2"/>
        <w:numPr>
          <w:ilvl w:val="0"/>
          <w:numId w:val="15"/>
        </w:numPr>
        <w:rPr>
          <w:rFonts w:ascii="Times New Roman" w:hAnsi="Times New Roman" w:cs="Times New Roman"/>
          <w:lang w:val="en-US"/>
        </w:rPr>
      </w:pPr>
      <w:r w:rsidRPr="00F161A1">
        <w:rPr>
          <w:rFonts w:ascii="Times New Roman" w:hAnsi="Times New Roman" w:cs="Times New Roman"/>
          <w:lang w:val="en-US"/>
        </w:rPr>
        <w:t>Officers</w:t>
      </w:r>
      <w:r w:rsidRPr="00F161A1">
        <w:rPr>
          <w:rFonts w:ascii="Times New Roman" w:hAnsi="Times New Roman" w:cs="Times New Roman"/>
        </w:rPr>
        <w:t xml:space="preserve">’ </w:t>
      </w:r>
      <w:r w:rsidR="002B3305" w:rsidRPr="00F161A1">
        <w:rPr>
          <w:rFonts w:ascii="Times New Roman" w:hAnsi="Times New Roman" w:cs="Times New Roman"/>
          <w:lang w:val="en-US"/>
        </w:rPr>
        <w:t xml:space="preserve">Annual </w:t>
      </w:r>
      <w:r w:rsidR="002F35F0" w:rsidRPr="00F161A1">
        <w:rPr>
          <w:rFonts w:ascii="Times New Roman" w:hAnsi="Times New Roman" w:cs="Times New Roman"/>
          <w:lang w:val="en-US"/>
        </w:rPr>
        <w:t xml:space="preserve">Conference Attendance </w:t>
      </w:r>
    </w:p>
    <w:p w14:paraId="54C3C29F" w14:textId="77777777" w:rsidR="00276E59" w:rsidRPr="00F161A1" w:rsidRDefault="00276E59" w:rsidP="00276E59">
      <w:pPr>
        <w:rPr>
          <w:lang w:val="en-US"/>
        </w:rPr>
      </w:pPr>
    </w:p>
    <w:p w14:paraId="457C7A03" w14:textId="6429B36F" w:rsidR="002F35F0" w:rsidRPr="00F161A1" w:rsidRDefault="002F35F0" w:rsidP="002F35F0">
      <w:pPr>
        <w:jc w:val="both"/>
        <w:rPr>
          <w:rFonts w:ascii="Times New Roman" w:hAnsi="Times New Roman" w:cs="Times New Roman"/>
          <w:lang w:val="en-US"/>
        </w:rPr>
      </w:pPr>
      <w:r w:rsidRPr="00F161A1">
        <w:rPr>
          <w:rFonts w:ascii="Times New Roman" w:hAnsi="Times New Roman" w:cs="Times New Roman"/>
          <w:lang w:val="en-US"/>
        </w:rPr>
        <w:t xml:space="preserve">All officers of EURAM are expected to </w:t>
      </w:r>
      <w:r w:rsidR="009024D1" w:rsidRPr="00F161A1">
        <w:rPr>
          <w:rFonts w:ascii="Times New Roman" w:hAnsi="Times New Roman" w:cs="Times New Roman"/>
          <w:lang w:val="en-US"/>
        </w:rPr>
        <w:t>attend the EURAM annual conference</w:t>
      </w:r>
      <w:r w:rsidR="00A858FA" w:rsidRPr="00F161A1">
        <w:rPr>
          <w:rFonts w:ascii="Times New Roman" w:hAnsi="Times New Roman" w:cs="Times New Roman"/>
          <w:lang w:val="en-US"/>
        </w:rPr>
        <w:t>,</w:t>
      </w:r>
      <w:r w:rsidR="009024D1" w:rsidRPr="00F161A1">
        <w:rPr>
          <w:rFonts w:ascii="Times New Roman" w:hAnsi="Times New Roman" w:cs="Times New Roman"/>
          <w:lang w:val="en-US"/>
        </w:rPr>
        <w:t xml:space="preserve"> except in </w:t>
      </w:r>
      <w:r w:rsidR="00072D75" w:rsidRPr="00F161A1">
        <w:rPr>
          <w:rFonts w:ascii="Times New Roman" w:hAnsi="Times New Roman" w:cs="Times New Roman"/>
          <w:lang w:val="en-US"/>
        </w:rPr>
        <w:t>exceptional circumstances (</w:t>
      </w:r>
      <w:r w:rsidR="009B4AFE" w:rsidRPr="00F161A1">
        <w:rPr>
          <w:rFonts w:ascii="Times New Roman" w:hAnsi="Times New Roman" w:cs="Times New Roman"/>
          <w:lang w:val="en-US"/>
        </w:rPr>
        <w:t xml:space="preserve">e.g., </w:t>
      </w:r>
      <w:r w:rsidR="00072D75" w:rsidRPr="00F161A1">
        <w:rPr>
          <w:rFonts w:ascii="Times New Roman" w:hAnsi="Times New Roman" w:cs="Times New Roman"/>
          <w:lang w:val="en-US"/>
        </w:rPr>
        <w:t>medical</w:t>
      </w:r>
      <w:r w:rsidR="009B4AFE" w:rsidRPr="00F161A1">
        <w:rPr>
          <w:rFonts w:ascii="Times New Roman" w:hAnsi="Times New Roman" w:cs="Times New Roman"/>
          <w:lang w:val="en-US"/>
        </w:rPr>
        <w:t xml:space="preserve"> or</w:t>
      </w:r>
      <w:r w:rsidR="00072D75" w:rsidRPr="00F161A1">
        <w:rPr>
          <w:rFonts w:ascii="Times New Roman" w:hAnsi="Times New Roman" w:cs="Times New Roman"/>
          <w:lang w:val="en-US"/>
        </w:rPr>
        <w:t xml:space="preserve"> personal </w:t>
      </w:r>
      <w:r w:rsidR="009B4AFE" w:rsidRPr="00F161A1">
        <w:rPr>
          <w:rFonts w:ascii="Times New Roman" w:hAnsi="Times New Roman" w:cs="Times New Roman"/>
          <w:lang w:val="en-US"/>
        </w:rPr>
        <w:t>issues</w:t>
      </w:r>
      <w:r w:rsidR="00072D75" w:rsidRPr="00F161A1">
        <w:rPr>
          <w:rFonts w:ascii="Times New Roman" w:hAnsi="Times New Roman" w:cs="Times New Roman"/>
          <w:lang w:val="en-US"/>
        </w:rPr>
        <w:t>)</w:t>
      </w:r>
      <w:r w:rsidR="00B41D34" w:rsidRPr="00F161A1">
        <w:rPr>
          <w:rFonts w:ascii="Times New Roman" w:hAnsi="Times New Roman" w:cs="Times New Roman"/>
          <w:lang w:val="en-US"/>
        </w:rPr>
        <w:t xml:space="preserve">. </w:t>
      </w:r>
    </w:p>
    <w:p w14:paraId="68A7996A" w14:textId="77777777" w:rsidR="00530DBD" w:rsidRPr="00F161A1" w:rsidRDefault="00530DBD" w:rsidP="002F35F0">
      <w:pPr>
        <w:jc w:val="both"/>
        <w:rPr>
          <w:rFonts w:ascii="Times New Roman" w:hAnsi="Times New Roman" w:cs="Times New Roman"/>
          <w:lang w:val="en-US"/>
        </w:rPr>
      </w:pPr>
    </w:p>
    <w:p w14:paraId="4D7E664F" w14:textId="2ED5A4F5" w:rsidR="002F35F0" w:rsidRPr="00F161A1" w:rsidRDefault="000930D5" w:rsidP="008F1D49">
      <w:pPr>
        <w:pStyle w:val="Heading2"/>
        <w:numPr>
          <w:ilvl w:val="0"/>
          <w:numId w:val="14"/>
        </w:numPr>
        <w:jc w:val="both"/>
        <w:rPr>
          <w:rFonts w:ascii="Times New Roman" w:hAnsi="Times New Roman" w:cs="Times New Roman"/>
          <w:lang w:val="fr-CH"/>
        </w:rPr>
      </w:pPr>
      <w:r w:rsidRPr="00F161A1">
        <w:rPr>
          <w:rFonts w:ascii="Times New Roman" w:hAnsi="Times New Roman" w:cs="Times New Roman"/>
          <w:lang w:val="fr-CH"/>
        </w:rPr>
        <w:t xml:space="preserve">Number of </w:t>
      </w:r>
      <w:r w:rsidR="00482B70" w:rsidRPr="00F161A1">
        <w:rPr>
          <w:rFonts w:ascii="Times New Roman" w:hAnsi="Times New Roman" w:cs="Times New Roman"/>
          <w:lang w:val="fr-CH"/>
        </w:rPr>
        <w:t>offic</w:t>
      </w:r>
      <w:r w:rsidRPr="00F161A1">
        <w:rPr>
          <w:rFonts w:ascii="Times New Roman" w:hAnsi="Times New Roman" w:cs="Times New Roman"/>
          <w:lang w:val="fr-CH"/>
        </w:rPr>
        <w:t>es</w:t>
      </w:r>
    </w:p>
    <w:p w14:paraId="33074C36" w14:textId="77777777" w:rsidR="006050B6" w:rsidRPr="00F161A1" w:rsidRDefault="006050B6" w:rsidP="005276C5">
      <w:pPr>
        <w:jc w:val="both"/>
        <w:rPr>
          <w:rFonts w:ascii="Times New Roman" w:hAnsi="Times New Roman" w:cs="Times New Roman"/>
          <w:lang w:val="en-US"/>
        </w:rPr>
      </w:pPr>
    </w:p>
    <w:p w14:paraId="08E139B7" w14:textId="77777777" w:rsidR="0048577C" w:rsidRPr="00F161A1" w:rsidRDefault="0048577C" w:rsidP="0048577C">
      <w:pPr>
        <w:jc w:val="both"/>
        <w:rPr>
          <w:rFonts w:eastAsia="Times New Roman" w:cstheme="minorHAnsi"/>
          <w:lang w:val="en-GB"/>
        </w:rPr>
      </w:pPr>
      <w:r w:rsidRPr="00F161A1">
        <w:rPr>
          <w:rFonts w:eastAsia="Times New Roman" w:cstheme="minorHAnsi"/>
          <w:lang w:val="en-GB"/>
        </w:rPr>
        <w:t xml:space="preserve">Except for the offices of the Chairs of the SIGs or the Country Representatives, that may be also Chairs of the SIG Committee and Chairs of the Country Representatives Council respectively, all other offices cannot be held by the same person. </w:t>
      </w:r>
    </w:p>
    <w:p w14:paraId="4A8C73B7" w14:textId="6C3A0510" w:rsidR="0048577C" w:rsidRPr="00F161A1" w:rsidRDefault="0048577C" w:rsidP="0048577C">
      <w:pPr>
        <w:jc w:val="both"/>
        <w:rPr>
          <w:rFonts w:eastAsia="Times New Roman" w:cstheme="minorHAnsi"/>
          <w:lang w:val="en-GB"/>
        </w:rPr>
      </w:pPr>
      <w:r w:rsidRPr="00F161A1">
        <w:rPr>
          <w:rFonts w:eastAsia="Times New Roman" w:cstheme="minorHAnsi"/>
          <w:lang w:val="en-GB"/>
        </w:rPr>
        <w:t>In such cases, new elections will be run to reduce the number of offices accordingly.</w:t>
      </w:r>
    </w:p>
    <w:p w14:paraId="2177BC39" w14:textId="77777777" w:rsidR="000271CC" w:rsidRPr="00F161A1" w:rsidRDefault="000271CC" w:rsidP="005276C5">
      <w:pPr>
        <w:jc w:val="both"/>
        <w:rPr>
          <w:rFonts w:ascii="Times New Roman" w:hAnsi="Times New Roman" w:cs="Times New Roman"/>
          <w:lang w:val="en-US"/>
        </w:rPr>
      </w:pPr>
    </w:p>
    <w:p w14:paraId="51E5DC1F" w14:textId="79B7D7AB" w:rsidR="003211BF" w:rsidRPr="00F161A1" w:rsidRDefault="008F1D49" w:rsidP="003211BF">
      <w:pPr>
        <w:pStyle w:val="Heading2"/>
        <w:numPr>
          <w:ilvl w:val="0"/>
          <w:numId w:val="14"/>
        </w:numPr>
        <w:jc w:val="both"/>
        <w:rPr>
          <w:rFonts w:ascii="Times New Roman" w:hAnsi="Times New Roman" w:cs="Times New Roman"/>
          <w:lang w:val="fr-CH"/>
        </w:rPr>
      </w:pPr>
      <w:r w:rsidRPr="00F161A1">
        <w:rPr>
          <w:rFonts w:ascii="Times New Roman" w:hAnsi="Times New Roman" w:cs="Times New Roman"/>
          <w:lang w:val="fr-CH"/>
        </w:rPr>
        <w:t>Ethics Committee Nomination Process</w:t>
      </w:r>
    </w:p>
    <w:p w14:paraId="7E156D84" w14:textId="77777777" w:rsidR="003211BF" w:rsidRPr="00F161A1" w:rsidRDefault="003211BF" w:rsidP="003211BF">
      <w:pPr>
        <w:rPr>
          <w:lang w:val="fr-CH"/>
        </w:rPr>
      </w:pPr>
    </w:p>
    <w:p w14:paraId="74594B7C" w14:textId="344880A2" w:rsidR="003211BF" w:rsidRPr="00F161A1" w:rsidRDefault="00902A49" w:rsidP="003211BF">
      <w:pPr>
        <w:rPr>
          <w:lang w:val="en-US"/>
        </w:rPr>
      </w:pPr>
      <w:r w:rsidRPr="00F161A1">
        <w:rPr>
          <w:rFonts w:ascii="Times New Roman" w:hAnsi="Times New Roman" w:cs="Times New Roman"/>
          <w:lang w:val="en-US"/>
        </w:rPr>
        <w:t xml:space="preserve">The nomination process for the members of the Ethics Committee is described </w:t>
      </w:r>
      <w:r w:rsidR="00886F53" w:rsidRPr="00F161A1">
        <w:rPr>
          <w:rFonts w:ascii="Times New Roman" w:hAnsi="Times New Roman" w:cs="Times New Roman"/>
          <w:lang w:val="en-US"/>
        </w:rPr>
        <w:t xml:space="preserve">on the </w:t>
      </w:r>
      <w:r w:rsidR="007A54DC" w:rsidRPr="00F161A1">
        <w:rPr>
          <w:rFonts w:ascii="Times New Roman" w:hAnsi="Times New Roman" w:cs="Times New Roman"/>
          <w:lang w:val="en-US"/>
        </w:rPr>
        <w:t xml:space="preserve">EURAM </w:t>
      </w:r>
      <w:r w:rsidR="00886F53" w:rsidRPr="00F161A1">
        <w:rPr>
          <w:rFonts w:ascii="Times New Roman" w:hAnsi="Times New Roman" w:cs="Times New Roman"/>
          <w:lang w:val="en-US"/>
        </w:rPr>
        <w:t>website</w:t>
      </w:r>
      <w:r w:rsidR="00F867AB" w:rsidRPr="00F161A1">
        <w:rPr>
          <w:rFonts w:ascii="Times New Roman" w:hAnsi="Times New Roman" w:cs="Times New Roman"/>
          <w:lang w:val="en-US"/>
        </w:rPr>
        <w:t xml:space="preserve"> in the document</w:t>
      </w:r>
      <w:r w:rsidR="00460E1F" w:rsidRPr="00F161A1">
        <w:rPr>
          <w:rFonts w:ascii="Times New Roman" w:hAnsi="Times New Roman" w:cs="Times New Roman"/>
          <w:lang w:val="en-US"/>
        </w:rPr>
        <w:t xml:space="preserve"> “</w:t>
      </w:r>
      <w:hyperlink r:id="rId10" w:history="1">
        <w:r w:rsidR="00460E1F" w:rsidRPr="00F161A1">
          <w:rPr>
            <w:rStyle w:val="Hyperlink"/>
            <w:rFonts w:ascii="Times New Roman" w:hAnsi="Times New Roman" w:cs="Times New Roman"/>
            <w:lang w:val="en-US"/>
          </w:rPr>
          <w:t>EURAM Professional and Research Integrity</w:t>
        </w:r>
      </w:hyperlink>
      <w:r w:rsidR="00460E1F" w:rsidRPr="00F161A1">
        <w:rPr>
          <w:rFonts w:ascii="Times New Roman" w:hAnsi="Times New Roman" w:cs="Times New Roman"/>
          <w:lang w:val="en-US"/>
        </w:rPr>
        <w:t>”</w:t>
      </w:r>
      <w:r w:rsidR="00F867AB" w:rsidRPr="00F161A1">
        <w:rPr>
          <w:rFonts w:ascii="Times New Roman" w:hAnsi="Times New Roman" w:cs="Times New Roman"/>
          <w:lang w:val="en-US"/>
        </w:rPr>
        <w:t xml:space="preserve"> </w:t>
      </w:r>
      <w:r w:rsidR="005E2B6A" w:rsidRPr="00F161A1">
        <w:rPr>
          <w:rFonts w:ascii="Times New Roman" w:hAnsi="Times New Roman" w:cs="Times New Roman"/>
          <w:lang w:val="en-US"/>
        </w:rPr>
        <w:t xml:space="preserve">to be found </w:t>
      </w:r>
      <w:hyperlink r:id="rId11" w:history="1">
        <w:r w:rsidR="005E2B6A" w:rsidRPr="00F161A1">
          <w:rPr>
            <w:rStyle w:val="Hyperlink"/>
            <w:rFonts w:ascii="Times New Roman" w:hAnsi="Times New Roman" w:cs="Times New Roman"/>
            <w:lang w:val="en-US"/>
          </w:rPr>
          <w:t>here</w:t>
        </w:r>
      </w:hyperlink>
      <w:r w:rsidR="005E2B6A" w:rsidRPr="00F161A1">
        <w:rPr>
          <w:lang w:val="en-US"/>
        </w:rPr>
        <w:t>.</w:t>
      </w:r>
    </w:p>
    <w:p w14:paraId="3C6DDBFC" w14:textId="530F65C3" w:rsidR="00116C4B" w:rsidRPr="00F161A1" w:rsidRDefault="00BB06DE" w:rsidP="003211BF">
      <w:pPr>
        <w:rPr>
          <w:rFonts w:ascii="Times New Roman" w:hAnsi="Times New Roman" w:cs="Times New Roman"/>
          <w:lang w:val="en-US"/>
        </w:rPr>
      </w:pPr>
      <w:r w:rsidRPr="00F161A1">
        <w:rPr>
          <w:rFonts w:ascii="Times New Roman" w:hAnsi="Times New Roman" w:cs="Times New Roman"/>
          <w:lang w:val="en-US"/>
        </w:rPr>
        <w:t>The ethics committee is composed of three members as follows:</w:t>
      </w:r>
    </w:p>
    <w:p w14:paraId="50837F0F" w14:textId="76458DE2" w:rsidR="00116C4B" w:rsidRPr="00F161A1" w:rsidRDefault="00902A49" w:rsidP="003211BF">
      <w:pPr>
        <w:rPr>
          <w:rFonts w:ascii="Times New Roman" w:hAnsi="Times New Roman" w:cs="Times New Roman"/>
          <w:lang w:val="en-US"/>
        </w:rPr>
      </w:pPr>
      <w:r w:rsidRPr="00F161A1">
        <w:rPr>
          <w:rFonts w:ascii="Times New Roman" w:hAnsi="Times New Roman" w:cs="Times New Roman"/>
          <w:lang w:val="en-US"/>
        </w:rPr>
        <w:t xml:space="preserve">Committee Membership: 2 </w:t>
      </w:r>
      <w:r w:rsidR="009B4AFE" w:rsidRPr="00F161A1">
        <w:rPr>
          <w:rFonts w:ascii="Times New Roman" w:hAnsi="Times New Roman" w:cs="Times New Roman"/>
          <w:lang w:val="en-US"/>
        </w:rPr>
        <w:t>EURAM F</w:t>
      </w:r>
      <w:r w:rsidRPr="00F161A1">
        <w:rPr>
          <w:rFonts w:ascii="Times New Roman" w:hAnsi="Times New Roman" w:cs="Times New Roman"/>
          <w:lang w:val="en-US"/>
        </w:rPr>
        <w:t>ellows and 1 EURAM member at large (selected by the Executive Committee)</w:t>
      </w:r>
      <w:r w:rsidR="009B4AFE" w:rsidRPr="00F161A1">
        <w:rPr>
          <w:rFonts w:ascii="Times New Roman" w:hAnsi="Times New Roman" w:cs="Times New Roman"/>
          <w:lang w:val="en-US"/>
        </w:rPr>
        <w:t>.</w:t>
      </w:r>
      <w:r w:rsidRPr="00F161A1">
        <w:rPr>
          <w:rFonts w:ascii="Times New Roman" w:hAnsi="Times New Roman" w:cs="Times New Roman"/>
          <w:lang w:val="en-US"/>
        </w:rPr>
        <w:t xml:space="preserve"> </w:t>
      </w:r>
      <w:r w:rsidR="009B4AFE" w:rsidRPr="00F161A1">
        <w:rPr>
          <w:rFonts w:ascii="Times New Roman" w:hAnsi="Times New Roman" w:cs="Times New Roman"/>
          <w:lang w:val="en-US"/>
        </w:rPr>
        <w:t>The t</w:t>
      </w:r>
      <w:r w:rsidRPr="00F161A1">
        <w:rPr>
          <w:rFonts w:ascii="Times New Roman" w:hAnsi="Times New Roman" w:cs="Times New Roman"/>
          <w:lang w:val="en-US"/>
        </w:rPr>
        <w:t>enure</w:t>
      </w:r>
      <w:r w:rsidR="009B4AFE" w:rsidRPr="00F161A1">
        <w:rPr>
          <w:rFonts w:ascii="Times New Roman" w:hAnsi="Times New Roman" w:cs="Times New Roman"/>
          <w:lang w:val="en-US"/>
        </w:rPr>
        <w:t xml:space="preserve"> is</w:t>
      </w:r>
      <w:r w:rsidRPr="00F161A1">
        <w:rPr>
          <w:rFonts w:ascii="Times New Roman" w:hAnsi="Times New Roman" w:cs="Times New Roman"/>
          <w:lang w:val="en-US"/>
        </w:rPr>
        <w:t xml:space="preserve"> 3 years</w:t>
      </w:r>
      <w:r w:rsidR="00A858FA" w:rsidRPr="00F161A1">
        <w:rPr>
          <w:rFonts w:ascii="Times New Roman" w:hAnsi="Times New Roman" w:cs="Times New Roman"/>
          <w:lang w:val="en-US"/>
        </w:rPr>
        <w:t xml:space="preserve"> and</w:t>
      </w:r>
      <w:r w:rsidR="009B4AFE" w:rsidRPr="00F161A1">
        <w:rPr>
          <w:rFonts w:ascii="Times New Roman" w:hAnsi="Times New Roman" w:cs="Times New Roman"/>
          <w:lang w:val="en-US"/>
        </w:rPr>
        <w:t xml:space="preserve"> </w:t>
      </w:r>
      <w:r w:rsidR="00A858FA" w:rsidRPr="00F161A1">
        <w:rPr>
          <w:rFonts w:ascii="Times New Roman" w:hAnsi="Times New Roman" w:cs="Times New Roman"/>
          <w:lang w:val="en-US"/>
        </w:rPr>
        <w:t>the member</w:t>
      </w:r>
      <w:r w:rsidR="00C76A2A" w:rsidRPr="00F161A1">
        <w:rPr>
          <w:rFonts w:ascii="Times New Roman" w:hAnsi="Times New Roman" w:cs="Times New Roman"/>
          <w:lang w:val="en-US"/>
        </w:rPr>
        <w:t>ship</w:t>
      </w:r>
      <w:r w:rsidR="00A858FA" w:rsidRPr="00F161A1">
        <w:rPr>
          <w:rFonts w:ascii="Times New Roman" w:hAnsi="Times New Roman" w:cs="Times New Roman"/>
          <w:lang w:val="en-US"/>
        </w:rPr>
        <w:t xml:space="preserve"> </w:t>
      </w:r>
      <w:r w:rsidR="009B4AFE" w:rsidRPr="00F161A1">
        <w:rPr>
          <w:rFonts w:ascii="Times New Roman" w:hAnsi="Times New Roman" w:cs="Times New Roman"/>
          <w:lang w:val="en-US"/>
        </w:rPr>
        <w:t xml:space="preserve">may be </w:t>
      </w:r>
      <w:r w:rsidRPr="00F161A1">
        <w:rPr>
          <w:rFonts w:ascii="Times New Roman" w:hAnsi="Times New Roman" w:cs="Times New Roman"/>
          <w:lang w:val="en-US"/>
        </w:rPr>
        <w:t>renew</w:t>
      </w:r>
      <w:r w:rsidR="009B4AFE" w:rsidRPr="00F161A1">
        <w:rPr>
          <w:rFonts w:ascii="Times New Roman" w:hAnsi="Times New Roman" w:cs="Times New Roman"/>
          <w:lang w:val="en-US"/>
        </w:rPr>
        <w:t>ed for</w:t>
      </w:r>
      <w:r w:rsidRPr="00F161A1">
        <w:rPr>
          <w:rFonts w:ascii="Times New Roman" w:hAnsi="Times New Roman" w:cs="Times New Roman"/>
          <w:lang w:val="en-US"/>
        </w:rPr>
        <w:t xml:space="preserve"> </w:t>
      </w:r>
      <w:r w:rsidR="009B4AFE" w:rsidRPr="00F161A1">
        <w:rPr>
          <w:rFonts w:ascii="Times New Roman" w:hAnsi="Times New Roman" w:cs="Times New Roman"/>
          <w:lang w:val="en-US"/>
        </w:rPr>
        <w:t>an additional</w:t>
      </w:r>
      <w:r w:rsidRPr="00F161A1">
        <w:rPr>
          <w:rFonts w:ascii="Times New Roman" w:hAnsi="Times New Roman" w:cs="Times New Roman"/>
          <w:lang w:val="en-US"/>
        </w:rPr>
        <w:t xml:space="preserve"> term</w:t>
      </w:r>
      <w:r w:rsidR="009B4AFE" w:rsidRPr="00F161A1">
        <w:rPr>
          <w:rFonts w:ascii="Times New Roman" w:hAnsi="Times New Roman" w:cs="Times New Roman"/>
          <w:lang w:val="en-US"/>
        </w:rPr>
        <w:t>.</w:t>
      </w:r>
      <w:r w:rsidRPr="00F161A1">
        <w:rPr>
          <w:rFonts w:ascii="Times New Roman" w:hAnsi="Times New Roman" w:cs="Times New Roman"/>
          <w:lang w:val="en-US"/>
        </w:rPr>
        <w:t xml:space="preserve"> </w:t>
      </w:r>
    </w:p>
    <w:p w14:paraId="380E5832" w14:textId="77777777" w:rsidR="00C76A2A" w:rsidRPr="00F161A1" w:rsidRDefault="00C76A2A" w:rsidP="003211BF">
      <w:pPr>
        <w:rPr>
          <w:rFonts w:ascii="Times New Roman" w:hAnsi="Times New Roman" w:cs="Times New Roman"/>
          <w:lang w:val="en-US"/>
        </w:rPr>
      </w:pPr>
    </w:p>
    <w:p w14:paraId="41AD52A5" w14:textId="694185B9" w:rsidR="007A4857" w:rsidRPr="00F161A1" w:rsidRDefault="007A4857" w:rsidP="003211BF">
      <w:pPr>
        <w:pStyle w:val="Heading2"/>
        <w:numPr>
          <w:ilvl w:val="0"/>
          <w:numId w:val="14"/>
        </w:numPr>
        <w:jc w:val="both"/>
        <w:rPr>
          <w:rFonts w:ascii="Times New Roman" w:hAnsi="Times New Roman" w:cs="Times New Roman"/>
          <w:lang w:val="fr-CH"/>
        </w:rPr>
      </w:pPr>
      <w:r w:rsidRPr="00F161A1">
        <w:rPr>
          <w:rFonts w:ascii="Times New Roman" w:hAnsi="Times New Roman" w:cs="Times New Roman"/>
          <w:lang w:val="fr-CH"/>
        </w:rPr>
        <w:t>Modifications of the bylaws</w:t>
      </w:r>
    </w:p>
    <w:p w14:paraId="5EEE8C29" w14:textId="621CC55F" w:rsidR="007A4857" w:rsidRPr="00F161A1" w:rsidRDefault="007A4857" w:rsidP="005276C5">
      <w:pPr>
        <w:jc w:val="both"/>
        <w:rPr>
          <w:rFonts w:ascii="Times New Roman" w:hAnsi="Times New Roman" w:cs="Times New Roman"/>
          <w:lang w:val="en-US"/>
        </w:rPr>
      </w:pPr>
    </w:p>
    <w:p w14:paraId="7A606837" w14:textId="0594EA3A" w:rsidR="00E67330" w:rsidRPr="00F161A1" w:rsidRDefault="007A4857" w:rsidP="005276C5">
      <w:pPr>
        <w:jc w:val="both"/>
        <w:rPr>
          <w:rFonts w:ascii="Times New Roman" w:hAnsi="Times New Roman" w:cs="Times New Roman"/>
          <w:lang w:val="en-US"/>
        </w:rPr>
      </w:pPr>
      <w:r w:rsidRPr="00F161A1">
        <w:rPr>
          <w:rFonts w:ascii="Times New Roman" w:hAnsi="Times New Roman" w:cs="Times New Roman"/>
          <w:lang w:val="en-US"/>
        </w:rPr>
        <w:t xml:space="preserve">Future amendments of </w:t>
      </w:r>
      <w:r w:rsidR="00565833" w:rsidRPr="00F161A1">
        <w:rPr>
          <w:rFonts w:ascii="Times New Roman" w:hAnsi="Times New Roman" w:cs="Times New Roman"/>
          <w:lang w:val="en-US"/>
        </w:rPr>
        <w:t xml:space="preserve">the EURAM </w:t>
      </w:r>
      <w:r w:rsidR="00287F83" w:rsidRPr="00F161A1">
        <w:rPr>
          <w:rFonts w:ascii="Times New Roman" w:hAnsi="Times New Roman" w:cs="Times New Roman"/>
          <w:lang w:val="en-US"/>
        </w:rPr>
        <w:t>bylaws</w:t>
      </w:r>
      <w:r w:rsidR="00565833" w:rsidRPr="00F161A1">
        <w:rPr>
          <w:rFonts w:ascii="Times New Roman" w:hAnsi="Times New Roman" w:cs="Times New Roman"/>
          <w:lang w:val="en-US"/>
        </w:rPr>
        <w:t xml:space="preserve"> will be approved by the EURAM Board and published on the EURAM website. </w:t>
      </w:r>
    </w:p>
    <w:p w14:paraId="5C4459A9" w14:textId="77777777" w:rsidR="002A30A6" w:rsidRPr="00F161A1" w:rsidRDefault="002A30A6" w:rsidP="00565833">
      <w:pPr>
        <w:rPr>
          <w:rFonts w:ascii="Times New Roman" w:hAnsi="Times New Roman" w:cs="Times New Roman"/>
          <w:lang w:val="en-US"/>
        </w:rPr>
      </w:pPr>
    </w:p>
    <w:p w14:paraId="4C04755C" w14:textId="0C1D20EA" w:rsidR="000C73A2" w:rsidRPr="00F161A1" w:rsidRDefault="000C73A2" w:rsidP="003211BF">
      <w:pPr>
        <w:pStyle w:val="Heading2"/>
        <w:numPr>
          <w:ilvl w:val="0"/>
          <w:numId w:val="14"/>
        </w:numPr>
        <w:rPr>
          <w:rFonts w:ascii="Times New Roman" w:hAnsi="Times New Roman" w:cs="Times New Roman"/>
        </w:rPr>
      </w:pPr>
      <w:r w:rsidRPr="00F161A1">
        <w:rPr>
          <w:rFonts w:ascii="Times New Roman" w:hAnsi="Times New Roman" w:cs="Times New Roman"/>
        </w:rPr>
        <w:t>Transitional Provision</w:t>
      </w:r>
      <w:r w:rsidRPr="00F161A1">
        <w:rPr>
          <w:rFonts w:ascii="Times New Roman" w:hAnsi="Times New Roman" w:cs="Times New Roman"/>
        </w:rPr>
        <w:br/>
      </w:r>
    </w:p>
    <w:p w14:paraId="62171D5E" w14:textId="4A47E44E" w:rsidR="000C73A2" w:rsidRPr="00F161A1" w:rsidRDefault="000C73A2" w:rsidP="005276C5">
      <w:pPr>
        <w:jc w:val="both"/>
        <w:rPr>
          <w:rFonts w:ascii="Times New Roman" w:hAnsi="Times New Roman" w:cs="Times New Roman"/>
          <w:lang w:val="en-US"/>
        </w:rPr>
      </w:pPr>
      <w:r w:rsidRPr="00F161A1">
        <w:rPr>
          <w:rFonts w:ascii="Times New Roman" w:hAnsi="Times New Roman" w:cs="Times New Roman"/>
          <w:lang w:val="en-US"/>
        </w:rPr>
        <w:t xml:space="preserve">Any </w:t>
      </w:r>
      <w:r w:rsidR="00795DC1" w:rsidRPr="00F161A1">
        <w:rPr>
          <w:rFonts w:ascii="Times New Roman" w:hAnsi="Times New Roman" w:cs="Times New Roman"/>
          <w:lang w:val="en-US"/>
        </w:rPr>
        <w:t xml:space="preserve">other </w:t>
      </w:r>
      <w:r w:rsidRPr="00F161A1">
        <w:rPr>
          <w:rFonts w:ascii="Times New Roman" w:hAnsi="Times New Roman" w:cs="Times New Roman"/>
          <w:lang w:val="en-US"/>
        </w:rPr>
        <w:t xml:space="preserve">matters not specifically </w:t>
      </w:r>
      <w:r w:rsidR="00795DC1" w:rsidRPr="00F161A1">
        <w:rPr>
          <w:rFonts w:ascii="Times New Roman" w:hAnsi="Times New Roman" w:cs="Times New Roman"/>
          <w:lang w:val="en-US"/>
        </w:rPr>
        <w:t xml:space="preserve">regulated in the </w:t>
      </w:r>
      <w:r w:rsidR="00E44257" w:rsidRPr="00F161A1">
        <w:rPr>
          <w:rFonts w:ascii="Times New Roman" w:hAnsi="Times New Roman" w:cs="Times New Roman"/>
          <w:lang w:val="en-US"/>
        </w:rPr>
        <w:t>statutes,</w:t>
      </w:r>
      <w:r w:rsidR="00795DC1" w:rsidRPr="00F161A1">
        <w:rPr>
          <w:rFonts w:ascii="Times New Roman" w:hAnsi="Times New Roman" w:cs="Times New Roman"/>
          <w:lang w:val="en-US"/>
        </w:rPr>
        <w:t xml:space="preserve"> or </w:t>
      </w:r>
      <w:r w:rsidRPr="00F161A1">
        <w:rPr>
          <w:rFonts w:ascii="Times New Roman" w:hAnsi="Times New Roman" w:cs="Times New Roman"/>
          <w:lang w:val="en-US"/>
        </w:rPr>
        <w:t xml:space="preserve">the present </w:t>
      </w:r>
      <w:r w:rsidR="00B63C7D" w:rsidRPr="00F161A1">
        <w:rPr>
          <w:rFonts w:ascii="Times New Roman" w:hAnsi="Times New Roman" w:cs="Times New Roman"/>
          <w:lang w:val="en-US"/>
        </w:rPr>
        <w:t>b</w:t>
      </w:r>
      <w:r w:rsidR="008D18C7" w:rsidRPr="00F161A1">
        <w:rPr>
          <w:rFonts w:ascii="Times New Roman" w:hAnsi="Times New Roman" w:cs="Times New Roman"/>
          <w:lang w:val="en-US"/>
        </w:rPr>
        <w:t>y</w:t>
      </w:r>
      <w:r w:rsidR="00621383" w:rsidRPr="00F161A1">
        <w:rPr>
          <w:rFonts w:ascii="Times New Roman" w:hAnsi="Times New Roman" w:cs="Times New Roman"/>
          <w:lang w:val="en-US"/>
        </w:rPr>
        <w:t>l</w:t>
      </w:r>
      <w:r w:rsidR="008D18C7" w:rsidRPr="00F161A1">
        <w:rPr>
          <w:rFonts w:ascii="Times New Roman" w:hAnsi="Times New Roman" w:cs="Times New Roman"/>
          <w:lang w:val="en-US"/>
        </w:rPr>
        <w:t>aws</w:t>
      </w:r>
      <w:r w:rsidRPr="00F161A1">
        <w:rPr>
          <w:rFonts w:ascii="Times New Roman" w:hAnsi="Times New Roman" w:cs="Times New Roman"/>
          <w:lang w:val="en-US"/>
        </w:rPr>
        <w:t xml:space="preserve"> shall be regulated in accordance with the provisions of the Code for Companies and Associations of 23 March 2019, and other relevant national or international legislation, whichever take precedent in such circumstances.</w:t>
      </w:r>
    </w:p>
    <w:p w14:paraId="28917067" w14:textId="604B2139" w:rsidR="00AF3649" w:rsidRPr="00F161A1" w:rsidRDefault="005245DA" w:rsidP="003211BF">
      <w:pPr>
        <w:pStyle w:val="Heading2"/>
        <w:numPr>
          <w:ilvl w:val="0"/>
          <w:numId w:val="14"/>
        </w:numPr>
        <w:jc w:val="both"/>
        <w:rPr>
          <w:rFonts w:ascii="Times New Roman" w:hAnsi="Times New Roman" w:cs="Times New Roman"/>
          <w:lang w:val="en-US"/>
        </w:rPr>
      </w:pPr>
      <w:r w:rsidRPr="00F161A1">
        <w:rPr>
          <w:rFonts w:ascii="Times New Roman" w:hAnsi="Times New Roman" w:cs="Times New Roman"/>
          <w:lang w:val="en-US"/>
        </w:rPr>
        <w:t>Enforcement</w:t>
      </w:r>
    </w:p>
    <w:p w14:paraId="21910A3D" w14:textId="77777777" w:rsidR="00782DA9" w:rsidRPr="00F161A1" w:rsidRDefault="00782DA9" w:rsidP="005276C5">
      <w:pPr>
        <w:jc w:val="both"/>
        <w:rPr>
          <w:rFonts w:ascii="Times New Roman" w:hAnsi="Times New Roman" w:cs="Times New Roman"/>
          <w:lang w:val="en-US"/>
        </w:rPr>
      </w:pPr>
    </w:p>
    <w:p w14:paraId="1818732C" w14:textId="28476DA7" w:rsidR="00782DA9" w:rsidRPr="00763B7C" w:rsidRDefault="00782DA9" w:rsidP="005276C5">
      <w:pPr>
        <w:jc w:val="both"/>
        <w:rPr>
          <w:rFonts w:ascii="Times New Roman" w:hAnsi="Times New Roman" w:cs="Times New Roman"/>
          <w:lang w:val="en-US"/>
        </w:rPr>
      </w:pPr>
      <w:r w:rsidRPr="00F161A1">
        <w:rPr>
          <w:rFonts w:ascii="Times New Roman" w:hAnsi="Times New Roman" w:cs="Times New Roman"/>
          <w:lang w:val="en-US"/>
        </w:rPr>
        <w:t xml:space="preserve">These </w:t>
      </w:r>
      <w:r w:rsidR="00621383" w:rsidRPr="00F161A1">
        <w:rPr>
          <w:rFonts w:ascii="Times New Roman" w:hAnsi="Times New Roman" w:cs="Times New Roman"/>
          <w:lang w:val="en-US"/>
        </w:rPr>
        <w:t>b</w:t>
      </w:r>
      <w:r w:rsidRPr="00F161A1">
        <w:rPr>
          <w:rFonts w:ascii="Times New Roman" w:hAnsi="Times New Roman" w:cs="Times New Roman"/>
          <w:lang w:val="en-US"/>
        </w:rPr>
        <w:t>y</w:t>
      </w:r>
      <w:r w:rsidR="00621383" w:rsidRPr="00F161A1">
        <w:rPr>
          <w:rFonts w:ascii="Times New Roman" w:hAnsi="Times New Roman" w:cs="Times New Roman"/>
          <w:lang w:val="en-US"/>
        </w:rPr>
        <w:t>l</w:t>
      </w:r>
      <w:r w:rsidRPr="00F161A1">
        <w:rPr>
          <w:rFonts w:ascii="Times New Roman" w:hAnsi="Times New Roman" w:cs="Times New Roman"/>
          <w:lang w:val="en-US"/>
        </w:rPr>
        <w:t xml:space="preserve">aws dated </w:t>
      </w:r>
      <w:r w:rsidR="00E63752" w:rsidRPr="00F161A1">
        <w:rPr>
          <w:rFonts w:ascii="Times New Roman" w:hAnsi="Times New Roman" w:cs="Times New Roman"/>
          <w:lang w:val="en-US"/>
        </w:rPr>
        <w:t xml:space="preserve">14 September </w:t>
      </w:r>
      <w:r w:rsidR="00620AC9" w:rsidRPr="00F161A1">
        <w:rPr>
          <w:rFonts w:ascii="Times New Roman" w:hAnsi="Times New Roman" w:cs="Times New Roman"/>
          <w:lang w:val="en-US"/>
        </w:rPr>
        <w:t>2022</w:t>
      </w:r>
      <w:r w:rsidRPr="00F161A1">
        <w:rPr>
          <w:rFonts w:ascii="Times New Roman" w:hAnsi="Times New Roman" w:cs="Times New Roman"/>
          <w:lang w:val="en-US"/>
        </w:rPr>
        <w:t xml:space="preserve"> were adopted by the EURAM Board </w:t>
      </w:r>
      <w:r w:rsidR="00C82FD6" w:rsidRPr="00F161A1">
        <w:rPr>
          <w:rFonts w:ascii="Times New Roman" w:hAnsi="Times New Roman" w:cs="Times New Roman"/>
          <w:lang w:val="en-US"/>
        </w:rPr>
        <w:t xml:space="preserve">on 17 April 2023 </w:t>
      </w:r>
      <w:r w:rsidRPr="00F161A1">
        <w:rPr>
          <w:rFonts w:ascii="Times New Roman" w:hAnsi="Times New Roman" w:cs="Times New Roman"/>
          <w:lang w:val="en-US"/>
        </w:rPr>
        <w:t>and presented to the General Assembly in Dublin, Ireland</w:t>
      </w:r>
      <w:r w:rsidR="00C82FD6" w:rsidRPr="00F161A1">
        <w:rPr>
          <w:rFonts w:ascii="Times New Roman" w:hAnsi="Times New Roman" w:cs="Times New Roman"/>
          <w:lang w:val="en-US"/>
        </w:rPr>
        <w:t xml:space="preserve">. They </w:t>
      </w:r>
      <w:r w:rsidR="00DF23A7" w:rsidRPr="00F161A1">
        <w:rPr>
          <w:rFonts w:ascii="Times New Roman" w:hAnsi="Times New Roman" w:cs="Times New Roman"/>
          <w:lang w:val="en-US"/>
        </w:rPr>
        <w:t xml:space="preserve">come into force immediately after the EURAM’s General Assembly of </w:t>
      </w:r>
      <w:r w:rsidR="004B2A8C" w:rsidRPr="00F161A1">
        <w:rPr>
          <w:rFonts w:ascii="Times New Roman" w:hAnsi="Times New Roman" w:cs="Times New Roman"/>
          <w:lang w:val="en-US"/>
        </w:rPr>
        <w:t xml:space="preserve">16 </w:t>
      </w:r>
      <w:r w:rsidR="00EC229A" w:rsidRPr="00F161A1">
        <w:rPr>
          <w:rFonts w:ascii="Times New Roman" w:hAnsi="Times New Roman" w:cs="Times New Roman"/>
          <w:lang w:val="en-US"/>
        </w:rPr>
        <w:t xml:space="preserve">June 2023. </w:t>
      </w:r>
      <w:r w:rsidR="008D5031" w:rsidRPr="00F161A1">
        <w:rPr>
          <w:rFonts w:ascii="Times New Roman" w:hAnsi="Times New Roman" w:cs="Times New Roman"/>
          <w:lang w:val="en-US"/>
        </w:rPr>
        <w:t xml:space="preserve">A new version </w:t>
      </w:r>
      <w:r w:rsidR="00C0329A" w:rsidRPr="00F161A1">
        <w:rPr>
          <w:rFonts w:ascii="Times New Roman" w:hAnsi="Times New Roman" w:cs="Times New Roman"/>
          <w:lang w:val="en-US"/>
        </w:rPr>
        <w:t xml:space="preserve">of the bylaws </w:t>
      </w:r>
      <w:r w:rsidR="008D5031" w:rsidRPr="00F161A1">
        <w:rPr>
          <w:rFonts w:ascii="Times New Roman" w:hAnsi="Times New Roman" w:cs="Times New Roman"/>
          <w:lang w:val="en-US"/>
        </w:rPr>
        <w:t xml:space="preserve">was </w:t>
      </w:r>
      <w:r w:rsidR="008D1472" w:rsidRPr="00F161A1">
        <w:rPr>
          <w:rFonts w:ascii="Times New Roman" w:hAnsi="Times New Roman" w:cs="Times New Roman"/>
          <w:lang w:val="en-US"/>
        </w:rPr>
        <w:t>approved on 3 October 2023 by the board.</w:t>
      </w:r>
    </w:p>
    <w:sectPr w:rsidR="00782DA9" w:rsidRPr="00763B7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FCDF9" w14:textId="77777777" w:rsidR="00EA6739" w:rsidRDefault="00EA6739" w:rsidP="0060478C">
      <w:pPr>
        <w:spacing w:after="0" w:line="240" w:lineRule="auto"/>
      </w:pPr>
      <w:r>
        <w:separator/>
      </w:r>
    </w:p>
  </w:endnote>
  <w:endnote w:type="continuationSeparator" w:id="0">
    <w:p w14:paraId="23963EA6" w14:textId="77777777" w:rsidR="00EA6739" w:rsidRDefault="00EA6739" w:rsidP="00604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92014" w14:textId="77777777" w:rsidR="006F2715" w:rsidRDefault="006F2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71DE5" w14:textId="3099B841" w:rsidR="0060478C" w:rsidRPr="007A4857" w:rsidRDefault="0060478C">
    <w:pPr>
      <w:pStyle w:val="Footer"/>
      <w:rPr>
        <w:lang w:val="en-US"/>
      </w:rPr>
    </w:pPr>
    <w:r w:rsidRPr="007A4857">
      <w:rPr>
        <w:lang w:val="en-US"/>
      </w:rPr>
      <w:t>EURAM By</w:t>
    </w:r>
    <w:r w:rsidR="005276C5">
      <w:rPr>
        <w:lang w:val="en-US"/>
      </w:rPr>
      <w:t>l</w:t>
    </w:r>
    <w:r w:rsidRPr="007A4857">
      <w:rPr>
        <w:lang w:val="en-US"/>
      </w:rPr>
      <w:t>aws</w:t>
    </w:r>
    <w:r w:rsidR="005276C5">
      <w:rPr>
        <w:lang w:val="en-US"/>
      </w:rPr>
      <w:t xml:space="preserve"> approved by the Board on </w:t>
    </w:r>
    <w:r w:rsidR="006F2715">
      <w:rPr>
        <w:lang w:val="en-US"/>
      </w:rPr>
      <w:t>22 October 2024</w:t>
    </w:r>
    <w:r w:rsidRPr="007A4857">
      <w:rPr>
        <w:lang w:val="en-US"/>
      </w:rPr>
      <w:tab/>
    </w:r>
    <w:r w:rsidR="002A30A6">
      <w:rPr>
        <w:lang w:val="en-US"/>
      </w:rPr>
      <w:t>October</w:t>
    </w:r>
    <w:r w:rsidRPr="007A4857">
      <w:rPr>
        <w:lang w:val="en-US"/>
      </w:rPr>
      <w:t xml:space="preserve"> 202</w:t>
    </w:r>
    <w:r w:rsidR="006F2715">
      <w:rPr>
        <w:lang w:val="en-US"/>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D6DC9" w14:textId="77777777" w:rsidR="006F2715" w:rsidRDefault="006F2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049B8" w14:textId="77777777" w:rsidR="00EA6739" w:rsidRDefault="00EA6739" w:rsidP="0060478C">
      <w:pPr>
        <w:spacing w:after="0" w:line="240" w:lineRule="auto"/>
      </w:pPr>
      <w:r>
        <w:separator/>
      </w:r>
    </w:p>
  </w:footnote>
  <w:footnote w:type="continuationSeparator" w:id="0">
    <w:p w14:paraId="357CFFD2" w14:textId="77777777" w:rsidR="00EA6739" w:rsidRDefault="00EA6739" w:rsidP="0060478C">
      <w:pPr>
        <w:spacing w:after="0" w:line="240" w:lineRule="auto"/>
      </w:pPr>
      <w:r>
        <w:continuationSeparator/>
      </w:r>
    </w:p>
  </w:footnote>
  <w:footnote w:id="1">
    <w:p w14:paraId="3492B0AB" w14:textId="1AB23045" w:rsidR="003C2054" w:rsidRPr="00BC0979" w:rsidRDefault="003C2054">
      <w:pPr>
        <w:pStyle w:val="FootnoteText"/>
        <w:rPr>
          <w:lang w:val="en-US"/>
        </w:rPr>
      </w:pPr>
      <w:r>
        <w:rPr>
          <w:rStyle w:val="FootnoteReference"/>
        </w:rPr>
        <w:footnoteRef/>
      </w:r>
      <w:r w:rsidRPr="00216A02">
        <w:rPr>
          <w:lang w:val="en-US"/>
        </w:rPr>
        <w:t xml:space="preserve"> </w:t>
      </w:r>
      <w:r>
        <w:rPr>
          <w:rFonts w:ascii="Times New Roman" w:hAnsi="Times New Roman" w:cs="Times New Roman"/>
          <w:lang w:val="en-US"/>
        </w:rPr>
        <w:t>F</w:t>
      </w:r>
      <w:r w:rsidRPr="00763B7C">
        <w:rPr>
          <w:rFonts w:ascii="Times New Roman" w:hAnsi="Times New Roman" w:cs="Times New Roman"/>
          <w:lang w:val="en-US"/>
        </w:rPr>
        <w:t>or t</w:t>
      </w:r>
      <w:r>
        <w:rPr>
          <w:rFonts w:ascii="Times New Roman" w:hAnsi="Times New Roman" w:cs="Times New Roman"/>
          <w:lang w:val="en-US"/>
        </w:rPr>
        <w:t>he election or the re-election of the chair that will be held in 2024, this role will be played by the Past President.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B2229" w14:textId="77777777" w:rsidR="006F2715" w:rsidRDefault="006F2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6ED95" w14:textId="77777777" w:rsidR="006F2715" w:rsidRDefault="006F27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DC95C" w14:textId="77777777" w:rsidR="006F2715" w:rsidRDefault="006F27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750C0"/>
    <w:multiLevelType w:val="hybridMultilevel"/>
    <w:tmpl w:val="AE8CACE8"/>
    <w:lvl w:ilvl="0" w:tplc="200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465EDC"/>
    <w:multiLevelType w:val="hybridMultilevel"/>
    <w:tmpl w:val="AE8CACE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8175F9"/>
    <w:multiLevelType w:val="hybridMultilevel"/>
    <w:tmpl w:val="6838B2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C75441C"/>
    <w:multiLevelType w:val="hybridMultilevel"/>
    <w:tmpl w:val="4046521A"/>
    <w:lvl w:ilvl="0" w:tplc="2F1467DA">
      <w:start w:val="1"/>
      <w:numFmt w:val="bullet"/>
      <w:lvlText w:val="•"/>
      <w:lvlJc w:val="left"/>
      <w:pPr>
        <w:tabs>
          <w:tab w:val="num" w:pos="720"/>
        </w:tabs>
        <w:ind w:left="720" w:hanging="360"/>
      </w:pPr>
      <w:rPr>
        <w:rFonts w:ascii="Arial" w:hAnsi="Arial" w:cs="Times New Roman" w:hint="default"/>
      </w:rPr>
    </w:lvl>
    <w:lvl w:ilvl="1" w:tplc="794CEBDE">
      <w:start w:val="1"/>
      <w:numFmt w:val="bullet"/>
      <w:lvlText w:val="•"/>
      <w:lvlJc w:val="left"/>
      <w:pPr>
        <w:tabs>
          <w:tab w:val="num" w:pos="1440"/>
        </w:tabs>
        <w:ind w:left="1440" w:hanging="360"/>
      </w:pPr>
      <w:rPr>
        <w:rFonts w:ascii="Arial" w:hAnsi="Arial" w:cs="Times New Roman" w:hint="default"/>
      </w:rPr>
    </w:lvl>
    <w:lvl w:ilvl="2" w:tplc="3C446C9C">
      <w:start w:val="1"/>
      <w:numFmt w:val="bullet"/>
      <w:lvlText w:val="•"/>
      <w:lvlJc w:val="left"/>
      <w:pPr>
        <w:tabs>
          <w:tab w:val="num" w:pos="2160"/>
        </w:tabs>
        <w:ind w:left="2160" w:hanging="360"/>
      </w:pPr>
      <w:rPr>
        <w:rFonts w:ascii="Arial" w:hAnsi="Arial" w:cs="Times New Roman" w:hint="default"/>
      </w:rPr>
    </w:lvl>
    <w:lvl w:ilvl="3" w:tplc="0D3872CC">
      <w:start w:val="1"/>
      <w:numFmt w:val="bullet"/>
      <w:lvlText w:val="•"/>
      <w:lvlJc w:val="left"/>
      <w:pPr>
        <w:tabs>
          <w:tab w:val="num" w:pos="2880"/>
        </w:tabs>
        <w:ind w:left="2880" w:hanging="360"/>
      </w:pPr>
      <w:rPr>
        <w:rFonts w:ascii="Arial" w:hAnsi="Arial" w:cs="Times New Roman" w:hint="default"/>
      </w:rPr>
    </w:lvl>
    <w:lvl w:ilvl="4" w:tplc="877C11A2">
      <w:start w:val="1"/>
      <w:numFmt w:val="bullet"/>
      <w:lvlText w:val="•"/>
      <w:lvlJc w:val="left"/>
      <w:pPr>
        <w:tabs>
          <w:tab w:val="num" w:pos="3600"/>
        </w:tabs>
        <w:ind w:left="3600" w:hanging="360"/>
      </w:pPr>
      <w:rPr>
        <w:rFonts w:ascii="Arial" w:hAnsi="Arial" w:cs="Times New Roman" w:hint="default"/>
      </w:rPr>
    </w:lvl>
    <w:lvl w:ilvl="5" w:tplc="B64AACB8">
      <w:start w:val="1"/>
      <w:numFmt w:val="bullet"/>
      <w:lvlText w:val="•"/>
      <w:lvlJc w:val="left"/>
      <w:pPr>
        <w:tabs>
          <w:tab w:val="num" w:pos="4320"/>
        </w:tabs>
        <w:ind w:left="4320" w:hanging="360"/>
      </w:pPr>
      <w:rPr>
        <w:rFonts w:ascii="Arial" w:hAnsi="Arial" w:cs="Times New Roman" w:hint="default"/>
      </w:rPr>
    </w:lvl>
    <w:lvl w:ilvl="6" w:tplc="C47A0FF6">
      <w:start w:val="1"/>
      <w:numFmt w:val="bullet"/>
      <w:lvlText w:val="•"/>
      <w:lvlJc w:val="left"/>
      <w:pPr>
        <w:tabs>
          <w:tab w:val="num" w:pos="5040"/>
        </w:tabs>
        <w:ind w:left="5040" w:hanging="360"/>
      </w:pPr>
      <w:rPr>
        <w:rFonts w:ascii="Arial" w:hAnsi="Arial" w:cs="Times New Roman" w:hint="default"/>
      </w:rPr>
    </w:lvl>
    <w:lvl w:ilvl="7" w:tplc="D21C177C">
      <w:start w:val="1"/>
      <w:numFmt w:val="bullet"/>
      <w:lvlText w:val="•"/>
      <w:lvlJc w:val="left"/>
      <w:pPr>
        <w:tabs>
          <w:tab w:val="num" w:pos="5760"/>
        </w:tabs>
        <w:ind w:left="5760" w:hanging="360"/>
      </w:pPr>
      <w:rPr>
        <w:rFonts w:ascii="Arial" w:hAnsi="Arial" w:cs="Times New Roman" w:hint="default"/>
      </w:rPr>
    </w:lvl>
    <w:lvl w:ilvl="8" w:tplc="560C7B38">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32AF30B1"/>
    <w:multiLevelType w:val="hybridMultilevel"/>
    <w:tmpl w:val="7CEE29A2"/>
    <w:lvl w:ilvl="0" w:tplc="6242E85E">
      <w:start w:val="6"/>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732988"/>
    <w:multiLevelType w:val="multilevel"/>
    <w:tmpl w:val="1B78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F24CEF"/>
    <w:multiLevelType w:val="hybridMultilevel"/>
    <w:tmpl w:val="61FEA65A"/>
    <w:lvl w:ilvl="0" w:tplc="64406224">
      <w:start w:val="1"/>
      <w:numFmt w:val="lowerLetter"/>
      <w:lvlText w:val="%1)"/>
      <w:lvlJc w:val="left"/>
      <w:pPr>
        <w:ind w:left="720" w:hanging="360"/>
      </w:pPr>
      <w:rPr>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B837FA"/>
    <w:multiLevelType w:val="hybridMultilevel"/>
    <w:tmpl w:val="99027364"/>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37F6CAA"/>
    <w:multiLevelType w:val="hybridMultilevel"/>
    <w:tmpl w:val="A66856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4C6009C"/>
    <w:multiLevelType w:val="hybridMultilevel"/>
    <w:tmpl w:val="E354D02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58A630F"/>
    <w:multiLevelType w:val="hybridMultilevel"/>
    <w:tmpl w:val="16C03E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E23646"/>
    <w:multiLevelType w:val="hybridMultilevel"/>
    <w:tmpl w:val="8FA09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9EC52B1"/>
    <w:multiLevelType w:val="hybridMultilevel"/>
    <w:tmpl w:val="53B6F86E"/>
    <w:lvl w:ilvl="0" w:tplc="FD1CD5C2">
      <w:start w:val="9"/>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47B552B"/>
    <w:multiLevelType w:val="hybridMultilevel"/>
    <w:tmpl w:val="EB3AB4FC"/>
    <w:lvl w:ilvl="0" w:tplc="6242E85E">
      <w:start w:val="6"/>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F255BD"/>
    <w:multiLevelType w:val="hybridMultilevel"/>
    <w:tmpl w:val="30D0EA5C"/>
    <w:lvl w:ilvl="0" w:tplc="F468BFCC">
      <w:start w:val="10"/>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FD97B12"/>
    <w:multiLevelType w:val="hybridMultilevel"/>
    <w:tmpl w:val="58205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8332662">
    <w:abstractNumId w:val="15"/>
  </w:num>
  <w:num w:numId="2" w16cid:durableId="915867944">
    <w:abstractNumId w:val="13"/>
  </w:num>
  <w:num w:numId="3" w16cid:durableId="1664699380">
    <w:abstractNumId w:val="4"/>
  </w:num>
  <w:num w:numId="4" w16cid:durableId="1928807723">
    <w:abstractNumId w:val="9"/>
  </w:num>
  <w:num w:numId="5" w16cid:durableId="297078252">
    <w:abstractNumId w:val="0"/>
  </w:num>
  <w:num w:numId="6" w16cid:durableId="696735218">
    <w:abstractNumId w:val="2"/>
  </w:num>
  <w:num w:numId="7" w16cid:durableId="1014576648">
    <w:abstractNumId w:val="5"/>
  </w:num>
  <w:num w:numId="8" w16cid:durableId="209190921">
    <w:abstractNumId w:val="10"/>
  </w:num>
  <w:num w:numId="9" w16cid:durableId="1175026617">
    <w:abstractNumId w:val="7"/>
  </w:num>
  <w:num w:numId="10" w16cid:durableId="1725594100">
    <w:abstractNumId w:val="11"/>
  </w:num>
  <w:num w:numId="11" w16cid:durableId="1527788362">
    <w:abstractNumId w:val="8"/>
  </w:num>
  <w:num w:numId="12" w16cid:durableId="1809396764">
    <w:abstractNumId w:val="3"/>
  </w:num>
  <w:num w:numId="13" w16cid:durableId="1151601856">
    <w:abstractNumId w:val="6"/>
  </w:num>
  <w:num w:numId="14" w16cid:durableId="968316752">
    <w:abstractNumId w:val="14"/>
  </w:num>
  <w:num w:numId="15" w16cid:durableId="635262862">
    <w:abstractNumId w:val="12"/>
  </w:num>
  <w:num w:numId="16" w16cid:durableId="197357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CH" w:vendorID="64" w:dllVersion="0" w:nlCheck="1" w:checkStyle="0"/>
  <w:activeWritingStyle w:appName="MSWord" w:lang="it-IT" w:vendorID="64" w:dllVersion="0" w:nlCheck="1" w:checkStyle="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E99"/>
    <w:rsid w:val="00011494"/>
    <w:rsid w:val="0002174C"/>
    <w:rsid w:val="000271CC"/>
    <w:rsid w:val="000355CB"/>
    <w:rsid w:val="000566C4"/>
    <w:rsid w:val="000716FF"/>
    <w:rsid w:val="000723B7"/>
    <w:rsid w:val="00072D75"/>
    <w:rsid w:val="000930D5"/>
    <w:rsid w:val="000A0CEF"/>
    <w:rsid w:val="000B3387"/>
    <w:rsid w:val="000B688D"/>
    <w:rsid w:val="000C3BE5"/>
    <w:rsid w:val="000C73A2"/>
    <w:rsid w:val="000D054D"/>
    <w:rsid w:val="000E0BA5"/>
    <w:rsid w:val="00116C4B"/>
    <w:rsid w:val="0012264D"/>
    <w:rsid w:val="00133E6A"/>
    <w:rsid w:val="001356E9"/>
    <w:rsid w:val="001503AC"/>
    <w:rsid w:val="00154B0B"/>
    <w:rsid w:val="00155272"/>
    <w:rsid w:val="00183232"/>
    <w:rsid w:val="001B7EBD"/>
    <w:rsid w:val="001D22A2"/>
    <w:rsid w:val="001E1117"/>
    <w:rsid w:val="001E3677"/>
    <w:rsid w:val="002064D3"/>
    <w:rsid w:val="002070D9"/>
    <w:rsid w:val="0021209B"/>
    <w:rsid w:val="00213B7B"/>
    <w:rsid w:val="00216A02"/>
    <w:rsid w:val="002177F1"/>
    <w:rsid w:val="00237334"/>
    <w:rsid w:val="0023799E"/>
    <w:rsid w:val="00240B04"/>
    <w:rsid w:val="0025431C"/>
    <w:rsid w:val="0027583B"/>
    <w:rsid w:val="00275904"/>
    <w:rsid w:val="00276E56"/>
    <w:rsid w:val="00276E59"/>
    <w:rsid w:val="002857B2"/>
    <w:rsid w:val="00287F83"/>
    <w:rsid w:val="002A30A6"/>
    <w:rsid w:val="002A5B26"/>
    <w:rsid w:val="002B0316"/>
    <w:rsid w:val="002B3305"/>
    <w:rsid w:val="002C6354"/>
    <w:rsid w:val="002D3FA0"/>
    <w:rsid w:val="002E6924"/>
    <w:rsid w:val="002F35F0"/>
    <w:rsid w:val="002F47A4"/>
    <w:rsid w:val="003058F2"/>
    <w:rsid w:val="00313F85"/>
    <w:rsid w:val="0031743A"/>
    <w:rsid w:val="003211BF"/>
    <w:rsid w:val="00324C9E"/>
    <w:rsid w:val="003312B1"/>
    <w:rsid w:val="00351418"/>
    <w:rsid w:val="00360D10"/>
    <w:rsid w:val="00361062"/>
    <w:rsid w:val="00366BB8"/>
    <w:rsid w:val="00375A77"/>
    <w:rsid w:val="00385DAE"/>
    <w:rsid w:val="0038711B"/>
    <w:rsid w:val="0039335B"/>
    <w:rsid w:val="003A5B44"/>
    <w:rsid w:val="003A7527"/>
    <w:rsid w:val="003C0020"/>
    <w:rsid w:val="003C095D"/>
    <w:rsid w:val="003C2054"/>
    <w:rsid w:val="003C383E"/>
    <w:rsid w:val="003E0DA5"/>
    <w:rsid w:val="00403E02"/>
    <w:rsid w:val="004223D8"/>
    <w:rsid w:val="00432696"/>
    <w:rsid w:val="00446ADD"/>
    <w:rsid w:val="00460E1F"/>
    <w:rsid w:val="00472823"/>
    <w:rsid w:val="00482B70"/>
    <w:rsid w:val="0048577C"/>
    <w:rsid w:val="00497195"/>
    <w:rsid w:val="004A55EA"/>
    <w:rsid w:val="004A6779"/>
    <w:rsid w:val="004A7593"/>
    <w:rsid w:val="004B2A8C"/>
    <w:rsid w:val="004B2B0D"/>
    <w:rsid w:val="004B5668"/>
    <w:rsid w:val="004B5A71"/>
    <w:rsid w:val="004F270C"/>
    <w:rsid w:val="004F5C2D"/>
    <w:rsid w:val="005245DA"/>
    <w:rsid w:val="005276C5"/>
    <w:rsid w:val="00530DBD"/>
    <w:rsid w:val="00532047"/>
    <w:rsid w:val="00544552"/>
    <w:rsid w:val="00546968"/>
    <w:rsid w:val="0055682B"/>
    <w:rsid w:val="00565185"/>
    <w:rsid w:val="00565833"/>
    <w:rsid w:val="005710B7"/>
    <w:rsid w:val="00580E99"/>
    <w:rsid w:val="005856E1"/>
    <w:rsid w:val="005A7E74"/>
    <w:rsid w:val="005E2B6A"/>
    <w:rsid w:val="005F5DC0"/>
    <w:rsid w:val="00604242"/>
    <w:rsid w:val="0060478C"/>
    <w:rsid w:val="006050B6"/>
    <w:rsid w:val="00605F9E"/>
    <w:rsid w:val="00620AC9"/>
    <w:rsid w:val="00621383"/>
    <w:rsid w:val="006827DC"/>
    <w:rsid w:val="0068627A"/>
    <w:rsid w:val="006927D1"/>
    <w:rsid w:val="006E0F58"/>
    <w:rsid w:val="006E71F3"/>
    <w:rsid w:val="006F2715"/>
    <w:rsid w:val="00715FFB"/>
    <w:rsid w:val="0071771B"/>
    <w:rsid w:val="00725271"/>
    <w:rsid w:val="00725272"/>
    <w:rsid w:val="00730903"/>
    <w:rsid w:val="00740F6E"/>
    <w:rsid w:val="00743438"/>
    <w:rsid w:val="00760FD1"/>
    <w:rsid w:val="00763B7C"/>
    <w:rsid w:val="00772B1F"/>
    <w:rsid w:val="00775C9F"/>
    <w:rsid w:val="00782DA9"/>
    <w:rsid w:val="00795DC1"/>
    <w:rsid w:val="007A4857"/>
    <w:rsid w:val="007A54DC"/>
    <w:rsid w:val="007A55A2"/>
    <w:rsid w:val="007A69F1"/>
    <w:rsid w:val="007B6676"/>
    <w:rsid w:val="007C0D58"/>
    <w:rsid w:val="007D2253"/>
    <w:rsid w:val="007F093D"/>
    <w:rsid w:val="00843AF3"/>
    <w:rsid w:val="0085317C"/>
    <w:rsid w:val="008745A4"/>
    <w:rsid w:val="00875F90"/>
    <w:rsid w:val="00881BAD"/>
    <w:rsid w:val="00886F53"/>
    <w:rsid w:val="00892A4B"/>
    <w:rsid w:val="008A4AEA"/>
    <w:rsid w:val="008B291F"/>
    <w:rsid w:val="008B6B10"/>
    <w:rsid w:val="008C21F8"/>
    <w:rsid w:val="008D1472"/>
    <w:rsid w:val="008D18C7"/>
    <w:rsid w:val="008D5031"/>
    <w:rsid w:val="008D5BD9"/>
    <w:rsid w:val="008E3D24"/>
    <w:rsid w:val="008E41A7"/>
    <w:rsid w:val="008E4A2A"/>
    <w:rsid w:val="008F1D49"/>
    <w:rsid w:val="00900E6A"/>
    <w:rsid w:val="009024D1"/>
    <w:rsid w:val="00902A49"/>
    <w:rsid w:val="00906372"/>
    <w:rsid w:val="0091796A"/>
    <w:rsid w:val="00921633"/>
    <w:rsid w:val="009422AE"/>
    <w:rsid w:val="009841E4"/>
    <w:rsid w:val="00987DF4"/>
    <w:rsid w:val="009A66A0"/>
    <w:rsid w:val="009B4AFE"/>
    <w:rsid w:val="009C1ACE"/>
    <w:rsid w:val="009C5C12"/>
    <w:rsid w:val="009D6FBE"/>
    <w:rsid w:val="009D7914"/>
    <w:rsid w:val="009E427F"/>
    <w:rsid w:val="00A32C0C"/>
    <w:rsid w:val="00A5606E"/>
    <w:rsid w:val="00A634CB"/>
    <w:rsid w:val="00A828A9"/>
    <w:rsid w:val="00A858FA"/>
    <w:rsid w:val="00A91FF4"/>
    <w:rsid w:val="00AA05A4"/>
    <w:rsid w:val="00AF1074"/>
    <w:rsid w:val="00AF3649"/>
    <w:rsid w:val="00B10748"/>
    <w:rsid w:val="00B167E5"/>
    <w:rsid w:val="00B21DD6"/>
    <w:rsid w:val="00B3575E"/>
    <w:rsid w:val="00B41D34"/>
    <w:rsid w:val="00B441CC"/>
    <w:rsid w:val="00B4524F"/>
    <w:rsid w:val="00B519BB"/>
    <w:rsid w:val="00B63C7D"/>
    <w:rsid w:val="00BB06DE"/>
    <w:rsid w:val="00BC0979"/>
    <w:rsid w:val="00BF6199"/>
    <w:rsid w:val="00C017E5"/>
    <w:rsid w:val="00C0329A"/>
    <w:rsid w:val="00C03C1F"/>
    <w:rsid w:val="00C11FC8"/>
    <w:rsid w:val="00C30ADC"/>
    <w:rsid w:val="00C40F9D"/>
    <w:rsid w:val="00C74363"/>
    <w:rsid w:val="00C76A2A"/>
    <w:rsid w:val="00C77A56"/>
    <w:rsid w:val="00C82FD6"/>
    <w:rsid w:val="00C90430"/>
    <w:rsid w:val="00CB3486"/>
    <w:rsid w:val="00CE64CA"/>
    <w:rsid w:val="00CF3E54"/>
    <w:rsid w:val="00D02874"/>
    <w:rsid w:val="00D140E6"/>
    <w:rsid w:val="00D16EB9"/>
    <w:rsid w:val="00D221D0"/>
    <w:rsid w:val="00D245C4"/>
    <w:rsid w:val="00D4496F"/>
    <w:rsid w:val="00D87D80"/>
    <w:rsid w:val="00DC415F"/>
    <w:rsid w:val="00DC5738"/>
    <w:rsid w:val="00DF23A7"/>
    <w:rsid w:val="00DF5B3E"/>
    <w:rsid w:val="00E0356B"/>
    <w:rsid w:val="00E07EEE"/>
    <w:rsid w:val="00E33238"/>
    <w:rsid w:val="00E36F24"/>
    <w:rsid w:val="00E44257"/>
    <w:rsid w:val="00E5727E"/>
    <w:rsid w:val="00E63752"/>
    <w:rsid w:val="00E67330"/>
    <w:rsid w:val="00E71DB7"/>
    <w:rsid w:val="00EA6739"/>
    <w:rsid w:val="00EB0B0E"/>
    <w:rsid w:val="00EC0C2E"/>
    <w:rsid w:val="00EC229A"/>
    <w:rsid w:val="00EC4CF9"/>
    <w:rsid w:val="00F14542"/>
    <w:rsid w:val="00F161A1"/>
    <w:rsid w:val="00F45672"/>
    <w:rsid w:val="00F46301"/>
    <w:rsid w:val="00F471FE"/>
    <w:rsid w:val="00F53EB7"/>
    <w:rsid w:val="00F665A2"/>
    <w:rsid w:val="00F75F5E"/>
    <w:rsid w:val="00F867AB"/>
    <w:rsid w:val="00F95380"/>
    <w:rsid w:val="00FA77A2"/>
    <w:rsid w:val="00FB10B5"/>
    <w:rsid w:val="00FC6E3A"/>
    <w:rsid w:val="00FC7A0F"/>
    <w:rsid w:val="00FE126B"/>
    <w:rsid w:val="00FE1893"/>
    <w:rsid w:val="00FF4B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4D848"/>
  <w15:chartTrackingRefBased/>
  <w15:docId w15:val="{1C5AB23D-E566-43B7-9F46-173BBE11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49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69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0B7"/>
    <w:pPr>
      <w:ind w:left="720"/>
      <w:contextualSpacing/>
    </w:pPr>
  </w:style>
  <w:style w:type="paragraph" w:styleId="Header">
    <w:name w:val="header"/>
    <w:basedOn w:val="Normal"/>
    <w:link w:val="HeaderChar"/>
    <w:uiPriority w:val="99"/>
    <w:unhideWhenUsed/>
    <w:rsid w:val="006047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78C"/>
  </w:style>
  <w:style w:type="paragraph" w:styleId="Footer">
    <w:name w:val="footer"/>
    <w:basedOn w:val="Normal"/>
    <w:link w:val="FooterChar"/>
    <w:uiPriority w:val="99"/>
    <w:unhideWhenUsed/>
    <w:rsid w:val="006047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78C"/>
  </w:style>
  <w:style w:type="paragraph" w:styleId="Revision">
    <w:name w:val="Revision"/>
    <w:hidden/>
    <w:uiPriority w:val="99"/>
    <w:semiHidden/>
    <w:rsid w:val="0002174C"/>
    <w:pPr>
      <w:spacing w:after="0" w:line="240" w:lineRule="auto"/>
    </w:pPr>
  </w:style>
  <w:style w:type="character" w:customStyle="1" w:styleId="Heading1Char">
    <w:name w:val="Heading 1 Char"/>
    <w:basedOn w:val="DefaultParagraphFont"/>
    <w:link w:val="Heading1"/>
    <w:uiPriority w:val="9"/>
    <w:rsid w:val="00D4496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46968"/>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665A2"/>
    <w:rPr>
      <w:sz w:val="16"/>
      <w:szCs w:val="16"/>
    </w:rPr>
  </w:style>
  <w:style w:type="paragraph" w:styleId="CommentText">
    <w:name w:val="annotation text"/>
    <w:basedOn w:val="Normal"/>
    <w:link w:val="CommentTextChar"/>
    <w:uiPriority w:val="99"/>
    <w:unhideWhenUsed/>
    <w:rsid w:val="00F665A2"/>
    <w:pPr>
      <w:spacing w:line="240" w:lineRule="auto"/>
    </w:pPr>
    <w:rPr>
      <w:sz w:val="20"/>
      <w:szCs w:val="20"/>
    </w:rPr>
  </w:style>
  <w:style w:type="character" w:customStyle="1" w:styleId="CommentTextChar">
    <w:name w:val="Comment Text Char"/>
    <w:basedOn w:val="DefaultParagraphFont"/>
    <w:link w:val="CommentText"/>
    <w:uiPriority w:val="99"/>
    <w:rsid w:val="00F665A2"/>
    <w:rPr>
      <w:sz w:val="20"/>
      <w:szCs w:val="20"/>
    </w:rPr>
  </w:style>
  <w:style w:type="paragraph" w:styleId="CommentSubject">
    <w:name w:val="annotation subject"/>
    <w:basedOn w:val="CommentText"/>
    <w:next w:val="CommentText"/>
    <w:link w:val="CommentSubjectChar"/>
    <w:uiPriority w:val="99"/>
    <w:semiHidden/>
    <w:unhideWhenUsed/>
    <w:rsid w:val="00F665A2"/>
    <w:rPr>
      <w:b/>
      <w:bCs/>
    </w:rPr>
  </w:style>
  <w:style w:type="character" w:customStyle="1" w:styleId="CommentSubjectChar">
    <w:name w:val="Comment Subject Char"/>
    <w:basedOn w:val="CommentTextChar"/>
    <w:link w:val="CommentSubject"/>
    <w:uiPriority w:val="99"/>
    <w:semiHidden/>
    <w:rsid w:val="00F665A2"/>
    <w:rPr>
      <w:b/>
      <w:bCs/>
      <w:sz w:val="20"/>
      <w:szCs w:val="20"/>
    </w:rPr>
  </w:style>
  <w:style w:type="paragraph" w:styleId="BalloonText">
    <w:name w:val="Balloon Text"/>
    <w:basedOn w:val="Normal"/>
    <w:link w:val="BalloonTextChar"/>
    <w:uiPriority w:val="99"/>
    <w:semiHidden/>
    <w:unhideWhenUsed/>
    <w:rsid w:val="008A4A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AEA"/>
    <w:rPr>
      <w:rFonts w:ascii="Segoe UI" w:hAnsi="Segoe UI" w:cs="Segoe UI"/>
      <w:sz w:val="18"/>
      <w:szCs w:val="18"/>
    </w:rPr>
  </w:style>
  <w:style w:type="character" w:customStyle="1" w:styleId="apple-converted-space">
    <w:name w:val="apple-converted-space"/>
    <w:basedOn w:val="DefaultParagraphFont"/>
    <w:rsid w:val="003C2054"/>
  </w:style>
  <w:style w:type="character" w:styleId="Hyperlink">
    <w:name w:val="Hyperlink"/>
    <w:basedOn w:val="DefaultParagraphFont"/>
    <w:uiPriority w:val="99"/>
    <w:unhideWhenUsed/>
    <w:rsid w:val="003C2054"/>
    <w:rPr>
      <w:color w:val="0000FF"/>
      <w:u w:val="single"/>
    </w:rPr>
  </w:style>
  <w:style w:type="paragraph" w:styleId="FootnoteText">
    <w:name w:val="footnote text"/>
    <w:basedOn w:val="Normal"/>
    <w:link w:val="FootnoteTextChar"/>
    <w:uiPriority w:val="99"/>
    <w:semiHidden/>
    <w:unhideWhenUsed/>
    <w:rsid w:val="003C20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2054"/>
    <w:rPr>
      <w:sz w:val="20"/>
      <w:szCs w:val="20"/>
    </w:rPr>
  </w:style>
  <w:style w:type="character" w:styleId="FootnoteReference">
    <w:name w:val="footnote reference"/>
    <w:basedOn w:val="DefaultParagraphFont"/>
    <w:uiPriority w:val="99"/>
    <w:semiHidden/>
    <w:unhideWhenUsed/>
    <w:rsid w:val="003C2054"/>
    <w:rPr>
      <w:vertAlign w:val="superscript"/>
    </w:rPr>
  </w:style>
  <w:style w:type="character" w:styleId="UnresolvedMention">
    <w:name w:val="Unresolved Mention"/>
    <w:basedOn w:val="DefaultParagraphFont"/>
    <w:uiPriority w:val="99"/>
    <w:semiHidden/>
    <w:unhideWhenUsed/>
    <w:rsid w:val="00CE6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566352">
      <w:bodyDiv w:val="1"/>
      <w:marLeft w:val="0"/>
      <w:marRight w:val="0"/>
      <w:marTop w:val="0"/>
      <w:marBottom w:val="0"/>
      <w:divBdr>
        <w:top w:val="none" w:sz="0" w:space="0" w:color="auto"/>
        <w:left w:val="none" w:sz="0" w:space="0" w:color="auto"/>
        <w:bottom w:val="none" w:sz="0" w:space="0" w:color="auto"/>
        <w:right w:val="none" w:sz="0" w:space="0" w:color="auto"/>
      </w:divBdr>
    </w:div>
    <w:div w:id="1368943233">
      <w:bodyDiv w:val="1"/>
      <w:marLeft w:val="0"/>
      <w:marRight w:val="0"/>
      <w:marTop w:val="0"/>
      <w:marBottom w:val="0"/>
      <w:divBdr>
        <w:top w:val="none" w:sz="0" w:space="0" w:color="auto"/>
        <w:left w:val="none" w:sz="0" w:space="0" w:color="auto"/>
        <w:bottom w:val="none" w:sz="0" w:space="0" w:color="auto"/>
        <w:right w:val="none" w:sz="0" w:space="0" w:color="auto"/>
      </w:divBdr>
    </w:div>
    <w:div w:id="1485199334">
      <w:bodyDiv w:val="1"/>
      <w:marLeft w:val="0"/>
      <w:marRight w:val="0"/>
      <w:marTop w:val="0"/>
      <w:marBottom w:val="0"/>
      <w:divBdr>
        <w:top w:val="none" w:sz="0" w:space="0" w:color="auto"/>
        <w:left w:val="none" w:sz="0" w:space="0" w:color="auto"/>
        <w:bottom w:val="none" w:sz="0" w:space="0" w:color="auto"/>
        <w:right w:val="none" w:sz="0" w:space="0" w:color="auto"/>
      </w:divBdr>
    </w:div>
    <w:div w:id="189111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am.academy/euram?service=people&amp;type=ethic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dmin.euram.academy/uploads/euram/originals/EURAM_Professional_and_Research_Integrity.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min.euram.academy/uploads/euram/originals/f97c984c-3fcc-4cea-9802-8443c927640b.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37697-322B-4FCE-B78D-97999AEC6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1427</Words>
  <Characters>8136</Characters>
  <Application>Microsoft Office Word</Application>
  <DocSecurity>0</DocSecurity>
  <Lines>67</Lines>
  <Paragraphs>19</Paragraphs>
  <ScaleCrop>false</ScaleCrop>
  <HeadingPairs>
    <vt:vector size="6" baseType="variant">
      <vt:variant>
        <vt:lpstr>Title</vt:lpstr>
      </vt:variant>
      <vt:variant>
        <vt:i4>1</vt:i4>
      </vt:variant>
      <vt:variant>
        <vt:lpstr>Headings</vt:lpstr>
      </vt:variant>
      <vt:variant>
        <vt:i4>20</vt:i4>
      </vt:variant>
      <vt:variant>
        <vt:lpstr>Titolo</vt:lpstr>
      </vt:variant>
      <vt:variant>
        <vt:i4>1</vt:i4>
      </vt:variant>
    </vt:vector>
  </HeadingPairs>
  <TitlesOfParts>
    <vt:vector size="22" baseType="lpstr">
      <vt:lpstr/>
      <vt:lpstr/>
      <vt:lpstr>/</vt:lpstr>
      <vt:lpstr/>
      <vt:lpstr>European Academy of Management Bylaws Version 3.0 approved by the Board on 3 Oct</vt:lpstr>
      <vt:lpstr>Purpose</vt:lpstr>
      <vt:lpstr>Modalities of elections</vt:lpstr>
      <vt:lpstr>    Chairperson</vt:lpstr>
      <vt:lpstr>    President</vt:lpstr>
      <vt:lpstr>    Country Representatives </vt:lpstr>
      <vt:lpstr>    SIG Chairs</vt:lpstr>
      <vt:lpstr>    Chairs of the Country Representatives Council </vt:lpstr>
      <vt:lpstr>    Chairs of the SIG Committee</vt:lpstr>
      <vt:lpstr>    Dean of the Fellows of College</vt:lpstr>
      <vt:lpstr>    Membership of Officers</vt:lpstr>
      <vt:lpstr>    Officers’ Annual Conference Attendance </vt:lpstr>
      <vt:lpstr>    Number of offices</vt:lpstr>
      <vt:lpstr>    Ethics Committee Nomination Process</vt:lpstr>
      <vt:lpstr>    Modifications of the bylaws</vt:lpstr>
      <vt:lpstr>    Transitional Provision </vt:lpstr>
      <vt:lpstr>    Enforcement</vt:lpstr>
      <vt:lpstr/>
    </vt:vector>
  </TitlesOfParts>
  <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Jaffé</dc:creator>
  <cp:keywords/>
  <dc:description/>
  <cp:lastModifiedBy>Luisa Jaffé</cp:lastModifiedBy>
  <cp:revision>3</cp:revision>
  <cp:lastPrinted>2022-10-27T08:22:00Z</cp:lastPrinted>
  <dcterms:created xsi:type="dcterms:W3CDTF">2025-01-14T07:53:00Z</dcterms:created>
  <dcterms:modified xsi:type="dcterms:W3CDTF">2025-01-14T08:56:00Z</dcterms:modified>
</cp:coreProperties>
</file>